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F100029" w14:textId="77777777" w:rsidR="009B6AEA" w:rsidRDefault="009A660E" w:rsidP="009A660E">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9A660E">
        <w:rPr>
          <w:rFonts w:ascii="Times New Roman" w:eastAsia="Times New Roman" w:hAnsi="Times New Roman" w:cs="Times New Roman"/>
          <w:b/>
          <w:bCs/>
          <w:kern w:val="36"/>
          <w:sz w:val="48"/>
          <w:szCs w:val="48"/>
          <w14:ligatures w14:val="none"/>
        </w:rPr>
        <w:t xml:space="preserve">High Country Chapter MOAA </w:t>
      </w:r>
    </w:p>
    <w:p w14:paraId="75342A7C" w14:textId="77777777" w:rsidR="009B6AEA" w:rsidRPr="009B6AEA" w:rsidRDefault="009B6AEA" w:rsidP="009B6AEA">
      <w:pPr>
        <w:spacing w:before="100" w:beforeAutospacing="1" w:after="100" w:afterAutospacing="1" w:line="240" w:lineRule="auto"/>
        <w:rPr>
          <w:rFonts w:ascii="Times New Roman" w:eastAsia="Times New Roman" w:hAnsi="Times New Roman" w:cs="Times New Roman"/>
          <w:kern w:val="0"/>
          <w:sz w:val="36"/>
          <w:szCs w:val="36"/>
          <w14:ligatures w14:val="none"/>
        </w:rPr>
      </w:pPr>
      <w:r w:rsidRPr="009B6AEA">
        <w:rPr>
          <w:rFonts w:ascii="Times New Roman" w:eastAsia="Times New Roman" w:hAnsi="Times New Roman" w:cs="Times New Roman"/>
          <w:b/>
          <w:bCs/>
          <w:kern w:val="0"/>
          <w:sz w:val="36"/>
          <w:szCs w:val="36"/>
          <w14:ligatures w14:val="none"/>
        </w:rPr>
        <w:t>Special Legislative Report</w:t>
      </w:r>
    </w:p>
    <w:p w14:paraId="6D4ED9DF" w14:textId="77777777" w:rsidR="009B6AEA" w:rsidRPr="009B6AEA" w:rsidRDefault="009B6AEA" w:rsidP="009B6AEA">
      <w:pPr>
        <w:spacing w:before="100" w:beforeAutospacing="1" w:after="100" w:afterAutospacing="1" w:line="240" w:lineRule="auto"/>
        <w:rPr>
          <w:rFonts w:ascii="Times New Roman" w:eastAsia="Times New Roman" w:hAnsi="Times New Roman" w:cs="Times New Roman"/>
          <w:kern w:val="0"/>
          <w:sz w:val="36"/>
          <w:szCs w:val="36"/>
          <w14:ligatures w14:val="none"/>
        </w:rPr>
      </w:pPr>
      <w:r w:rsidRPr="009B6AEA">
        <w:rPr>
          <w:rFonts w:ascii="Times New Roman" w:eastAsia="Times New Roman" w:hAnsi="Times New Roman" w:cs="Times New Roman"/>
          <w:b/>
          <w:bCs/>
          <w:kern w:val="0"/>
          <w:sz w:val="36"/>
          <w:szCs w:val="36"/>
          <w14:ligatures w14:val="none"/>
        </w:rPr>
        <w:t>Understanding the Take Care of America's Veterans Act (H.R. 9237)</w:t>
      </w:r>
    </w:p>
    <w:p w14:paraId="250599DF" w14:textId="4BD49C8C" w:rsidR="009A660E" w:rsidRPr="009A660E" w:rsidRDefault="009B6AEA" w:rsidP="009A660E">
      <w:pPr>
        <w:spacing w:before="100" w:beforeAutospacing="1" w:after="100" w:afterAutospacing="1" w:line="240" w:lineRule="auto"/>
        <w:rPr>
          <w:rFonts w:ascii="Times New Roman" w:eastAsia="Times New Roman" w:hAnsi="Times New Roman" w:cs="Times New Roman"/>
          <w:kern w:val="0"/>
          <w14:ligatures w14:val="none"/>
        </w:rPr>
      </w:pPr>
      <w:r>
        <w:rPr>
          <w:rFonts w:ascii="Times New Roman" w:eastAsia="Times New Roman" w:hAnsi="Times New Roman" w:cs="Times New Roman"/>
          <w:b/>
          <w:bCs/>
          <w:kern w:val="0"/>
          <w14:ligatures w14:val="none"/>
        </w:rPr>
        <w:t>August</w:t>
      </w:r>
      <w:r w:rsidR="009A660E" w:rsidRPr="009A660E">
        <w:rPr>
          <w:rFonts w:ascii="Times New Roman" w:eastAsia="Times New Roman" w:hAnsi="Times New Roman" w:cs="Times New Roman"/>
          <w:b/>
          <w:bCs/>
          <w:kern w:val="0"/>
          <w14:ligatures w14:val="none"/>
        </w:rPr>
        <w:t xml:space="preserve"> 2026</w:t>
      </w:r>
    </w:p>
    <w:p w14:paraId="58F0D578" w14:textId="17A92416" w:rsidR="00E45C64" w:rsidRDefault="00E45C64" w:rsidP="00E45C64">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By LTC Adam K. Greene</w:t>
      </w:r>
    </w:p>
    <w:p w14:paraId="15473D82" w14:textId="20C62733" w:rsidR="00E45C64" w:rsidRDefault="00E45C64" w:rsidP="00E45C64">
      <w:pPr>
        <w:spacing w:after="0" w:line="240" w:lineRule="auto"/>
        <w:rPr>
          <w:rFonts w:ascii="Times New Roman" w:eastAsia="Times New Roman" w:hAnsi="Times New Roman" w:cs="Times New Roman"/>
          <w:i/>
          <w:iCs/>
          <w:kern w:val="0"/>
          <w14:ligatures w14:val="none"/>
        </w:rPr>
      </w:pPr>
      <w:r>
        <w:rPr>
          <w:rFonts w:ascii="Times New Roman" w:eastAsia="Times New Roman" w:hAnsi="Times New Roman" w:cs="Times New Roman"/>
          <w:kern w:val="0"/>
          <w14:ligatures w14:val="none"/>
        </w:rPr>
        <w:t>Chapter Secretary and Legislative Affair Chair</w:t>
      </w:r>
    </w:p>
    <w:p w14:paraId="62ECC8B1" w14:textId="2A3A2FC4" w:rsidR="009A660E" w:rsidRPr="009A660E" w:rsidRDefault="009A660E" w:rsidP="009A660E">
      <w:pPr>
        <w:spacing w:before="100" w:beforeAutospacing="1" w:after="100" w:afterAutospacing="1" w:line="240" w:lineRule="auto"/>
        <w:rPr>
          <w:rFonts w:ascii="Times New Roman" w:eastAsia="Times New Roman" w:hAnsi="Times New Roman" w:cs="Times New Roman"/>
          <w:kern w:val="0"/>
          <w14:ligatures w14:val="none"/>
        </w:rPr>
      </w:pPr>
      <w:r w:rsidRPr="009A660E">
        <w:rPr>
          <w:rFonts w:ascii="Times New Roman" w:eastAsia="Times New Roman" w:hAnsi="Times New Roman" w:cs="Times New Roman"/>
          <w:i/>
          <w:iCs/>
          <w:kern w:val="0"/>
          <w14:ligatures w14:val="none"/>
        </w:rPr>
        <w:t>Primary Area of Operations: Mitchell, Avery, and Watauga Counties</w:t>
      </w:r>
      <w:r w:rsidRPr="009A660E">
        <w:rPr>
          <w:rFonts w:ascii="Times New Roman" w:eastAsia="Times New Roman" w:hAnsi="Times New Roman" w:cs="Times New Roman"/>
          <w:kern w:val="0"/>
          <w14:ligatures w14:val="none"/>
        </w:rPr>
        <w:br/>
      </w:r>
      <w:r w:rsidRPr="009A660E">
        <w:rPr>
          <w:rFonts w:ascii="Times New Roman" w:eastAsia="Times New Roman" w:hAnsi="Times New Roman" w:cs="Times New Roman"/>
          <w:i/>
          <w:iCs/>
          <w:kern w:val="0"/>
          <w14:ligatures w14:val="none"/>
        </w:rPr>
        <w:t>Regional Interest: Ashe and Caldwell Counties</w:t>
      </w:r>
    </w:p>
    <w:p w14:paraId="0DAB9BF2" w14:textId="77777777" w:rsidR="009B6AEA" w:rsidRDefault="009B6AEA" w:rsidP="009B6AEA">
      <w:pPr>
        <w:pStyle w:val="pdq2pgselectionanchorcontainer"/>
      </w:pPr>
      <w:r>
        <w:rPr>
          <w:rStyle w:val="Strong"/>
        </w:rPr>
        <w:t>Purpose</w:t>
      </w:r>
    </w:p>
    <w:p w14:paraId="0B8A5A19" w14:textId="77777777" w:rsidR="009B6AEA" w:rsidRDefault="009B6AEA" w:rsidP="009B6AEA">
      <w:pPr>
        <w:pStyle w:val="NormalWeb"/>
      </w:pPr>
      <w:r>
        <w:t>This report summarizes H.R. 9237, the Take Care of America's Veterans Act, and the publicly stated positions of Veterans Service Organizations and elected officials as of the publication date. It is intended to educate members, encourage informed civic engagement, and supplement—not replace—the legislative advocacy conducted by MOAA National.</w:t>
      </w:r>
    </w:p>
    <w:p w14:paraId="643D1F95" w14:textId="77777777" w:rsidR="009B6AEA" w:rsidRDefault="009B6AEA" w:rsidP="009A660E">
      <w:pPr>
        <w:spacing w:after="0" w:line="240" w:lineRule="auto"/>
        <w:rPr>
          <w:rFonts w:ascii="Times New Roman" w:eastAsia="Times New Roman" w:hAnsi="Times New Roman" w:cs="Times New Roman"/>
          <w:kern w:val="0"/>
          <w14:ligatures w14:val="none"/>
        </w:rPr>
      </w:pPr>
    </w:p>
    <w:p w14:paraId="2570814B" w14:textId="77777777" w:rsidR="009B6AEA" w:rsidRDefault="009B6AEA" w:rsidP="009A660E">
      <w:pPr>
        <w:spacing w:after="0" w:line="240" w:lineRule="auto"/>
        <w:rPr>
          <w:rFonts w:ascii="Times New Roman" w:eastAsia="Times New Roman" w:hAnsi="Times New Roman" w:cs="Times New Roman"/>
          <w:kern w:val="0"/>
          <w14:ligatures w14:val="none"/>
        </w:rPr>
      </w:pPr>
    </w:p>
    <w:p w14:paraId="30DC0F7C" w14:textId="17F1770A" w:rsidR="009A660E" w:rsidRPr="009A660E" w:rsidRDefault="00283148" w:rsidP="009A660E">
      <w:pPr>
        <w:spacing w:after="0" w:line="240" w:lineRule="auto"/>
        <w:rPr>
          <w:rFonts w:ascii="Times New Roman" w:eastAsia="Times New Roman" w:hAnsi="Times New Roman" w:cs="Times New Roman"/>
          <w:kern w:val="0"/>
          <w14:ligatures w14:val="none"/>
        </w:rPr>
      </w:pPr>
      <w:r>
        <w:rPr>
          <w:noProof/>
        </w:rPr>
      </w:r>
      <w:r>
        <w:pict w14:anchorId="256107B6">
          <v:rect id="Horizontal Line 1" o:spid="_x0000_s1026" style="width:468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bl8oXQIAAL0EAAAOAAAAZHJzL2Uyb0RvYy54bWysVE2P0zAQvSPxHyzfadKvZRs1XVXdLkJa&#13;&#10;YMUWcXYdJ7FwPMZ2m5Zfz9hJu1m4IRrJmrFnnt+b8XR5d2oUOQrrJOicjkcpJUJzKKSucvpt9/Du&#13;&#10;lhLnmS6YAi1yehaO3q3evlm2JhMTqEEVwhIE0S5rTU5r702WJI7XomFuBEZoPCzBNsyja6uksKxF&#13;&#10;9EYlkzS9SVqwhbHAhXO4e98d0lXEL0vB/ZeydMITlVPk5uNq47oPa7JasqyyzNSS9zTYP7BomNR4&#13;&#10;6RXqnnlGDlb+BdVIbsFB6UccmgTKUnIRNaCacfqHmueaGRG1YHGcuZbJ/T9Y/vn4bJ5soO7MI/Af&#13;&#10;jmj4ClinMUVrUzNdibUzWMh+a1tI/wRSe2QxjLEW2lqw4vV2lLA7G2x9DN6Jkw8IwcXaJ61x2ZVD&#13;&#10;cByyIfv2ExSYwg4eYllPpW0CRywYOcXuna/dQ0TCcXO+mE1vUmwyx7Ob6Tzis+ySaqzzHwQ0JBg5&#13;&#10;tagoQrPjo/OBCssuIeEmDQ9Sqfg8lCZtThfzyTwm4Gspwhmx4L9LX0eJgU3sv0O0ziAGsBbdtrPV&#13;&#10;fqMsOTJ8h+s0fD29yg2jx2n4RaRXKdtp+AYpyLa6XKWkJtgmrMCsS+/UXHgG/EZ6HDMlm5zeXmNY&#13;&#10;Fvq11UVU6ZlUnY3YSve9Ce0Iw+SyPRRnbA2KDqLCzKNRg/1FSYvzk1P388CsoER91Kh7MZ7NwsBF&#13;&#10;ZzZ/P0HHDk/2wxOmOULl1FNUEsyN74b0YKys6vhcgg4Na3wSpYwNe2HVk8UZiX3s5zkM4dCPUS//&#13;&#10;OqvfAAAA//8DAFBLAwQUAAYACAAAACEAwbDipNoAAAAHAQAADwAAAGRycy9kb3ducmV2LnhtbExP&#13;&#10;QU7DMBC8I/UP1lbiRp2CqCCNU6VAr5UoSMDNjRc7aryOYrcJv2fLpVxGGs3s7EyxGn0rTtjHJpCC&#13;&#10;+SwDgVQH05BV8P62uXkAEZMmo9tAqOAHI6zKyVWhcxMGesXTLlnBIRRzrcCl1OVSxtqh13EWOiTW&#13;&#10;vkPvdWLaW2l6PXC4b+Vtli2k1w3xB6c7fHJYH3ZHr+Cl+9pW9zbK6iO5z0NYDxu3tUpdT8fnJUO1&#13;&#10;BJFwTJcLOG/g/lBysX04komiVcBr0h+y9ni3YLo/m2RZyP/9y18AAAD//wMAUEsBAi0AFAAGAAgA&#13;&#10;AAAhALaDOJL+AAAA4QEAABMAAAAAAAAAAAAAAAAAAAAAAFtDb250ZW50X1R5cGVzXS54bWxQSwEC&#13;&#10;LQAUAAYACAAAACEAOP0h/9YAAACUAQAACwAAAAAAAAAAAAAAAAAvAQAAX3JlbHMvLnJlbHNQSwEC&#13;&#10;LQAUAAYACAAAACEAj25fKF0CAAC9BAAADgAAAAAAAAAAAAAAAAAuAgAAZHJzL2Uyb0RvYy54bWxQ&#13;&#10;SwECLQAUAAYACAAAACEAwbDipNoAAAAHAQAADwAAAAAAAAAAAAAAAAC3BAAAZHJzL2Rvd25yZXYu&#13;&#10;eG1sUEsFBgAAAAAEAAQA8wAAAL4FAAAAAA==&#13;&#10;" filled="f">
            <o:lock v:ext="edit" rotation="t" aspectratio="t" verticies="t" text="t" shapetype="t"/>
            <w10:anchorlock/>
          </v:rect>
        </w:pict>
      </w:r>
    </w:p>
    <w:p w14:paraId="6EF06573" w14:textId="77777777" w:rsidR="00BA5402" w:rsidRPr="00BA5402" w:rsidRDefault="00BA5402" w:rsidP="00BA5402">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BA5402">
        <w:rPr>
          <w:rFonts w:ascii="Times New Roman" w:eastAsia="Times New Roman" w:hAnsi="Times New Roman" w:cs="Times New Roman"/>
          <w:b/>
          <w:bCs/>
          <w:kern w:val="36"/>
          <w:sz w:val="48"/>
          <w:szCs w:val="48"/>
          <w14:ligatures w14:val="none"/>
        </w:rPr>
        <w:t>Legislative Spotlight</w:t>
      </w:r>
    </w:p>
    <w:p w14:paraId="1770D8E7" w14:textId="77777777" w:rsidR="00BA5402" w:rsidRPr="00BA5402" w:rsidRDefault="00BA5402" w:rsidP="00BA5402">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BA5402">
        <w:rPr>
          <w:rFonts w:ascii="Times New Roman" w:eastAsia="Times New Roman" w:hAnsi="Times New Roman" w:cs="Times New Roman"/>
          <w:b/>
          <w:bCs/>
          <w:kern w:val="0"/>
          <w:sz w:val="36"/>
          <w:szCs w:val="36"/>
          <w14:ligatures w14:val="none"/>
        </w:rPr>
        <w:t>Understanding the Take Care of America's Veterans Act (H.R. 9237)</w:t>
      </w:r>
    </w:p>
    <w:p w14:paraId="5F3DCD97" w14:textId="77777777" w:rsidR="00BA5402" w:rsidRPr="00BA5402" w:rsidRDefault="00BA5402" w:rsidP="00BA5402">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BA5402">
        <w:rPr>
          <w:rFonts w:ascii="Times New Roman" w:eastAsia="Times New Roman" w:hAnsi="Times New Roman" w:cs="Times New Roman"/>
          <w:b/>
          <w:bCs/>
          <w:kern w:val="0"/>
          <w:sz w:val="27"/>
          <w:szCs w:val="27"/>
          <w14:ligatures w14:val="none"/>
        </w:rPr>
        <w:t>Editor's Note</w:t>
      </w:r>
    </w:p>
    <w:p w14:paraId="6104F21F" w14:textId="77777777" w:rsidR="00BA5402" w:rsidRPr="00BA5402" w:rsidRDefault="00BA5402" w:rsidP="00BA5402">
      <w:pPr>
        <w:spacing w:before="100" w:beforeAutospacing="1" w:after="100" w:afterAutospacing="1" w:line="240" w:lineRule="auto"/>
        <w:rPr>
          <w:rFonts w:ascii="Times New Roman" w:eastAsia="Times New Roman" w:hAnsi="Times New Roman" w:cs="Times New Roman"/>
          <w:kern w:val="0"/>
          <w14:ligatures w14:val="none"/>
        </w:rPr>
      </w:pPr>
      <w:r w:rsidRPr="00BA5402">
        <w:rPr>
          <w:rFonts w:ascii="Times New Roman" w:eastAsia="Times New Roman" w:hAnsi="Times New Roman" w:cs="Times New Roman"/>
          <w:kern w:val="0"/>
          <w14:ligatures w14:val="none"/>
        </w:rPr>
        <w:t xml:space="preserve">I apologize for the length of this month's Legislative Affairs Update. Normally, this report provides concise updates on federal, state, and local legislation affecting servicemembers, veterans, retirees, survivors, and their families. However, </w:t>
      </w:r>
      <w:r w:rsidRPr="00BA5402">
        <w:rPr>
          <w:rFonts w:ascii="Times New Roman" w:eastAsia="Times New Roman" w:hAnsi="Times New Roman" w:cs="Times New Roman"/>
          <w:b/>
          <w:bCs/>
          <w:kern w:val="0"/>
          <w14:ligatures w14:val="none"/>
        </w:rPr>
        <w:t>H.R. 9237, the Take Care of America's Veterans Act</w:t>
      </w:r>
      <w:r w:rsidRPr="00BA5402">
        <w:rPr>
          <w:rFonts w:ascii="Times New Roman" w:eastAsia="Times New Roman" w:hAnsi="Times New Roman" w:cs="Times New Roman"/>
          <w:kern w:val="0"/>
          <w14:ligatures w14:val="none"/>
        </w:rPr>
        <w:t>, represents one of the most significant and complex pieces of veterans legislation considered by Congress in recent years.</w:t>
      </w:r>
    </w:p>
    <w:p w14:paraId="15C9680E" w14:textId="77777777" w:rsidR="00BA5402" w:rsidRPr="00BA5402" w:rsidRDefault="00BA5402" w:rsidP="00BA5402">
      <w:pPr>
        <w:spacing w:before="100" w:beforeAutospacing="1" w:after="100" w:afterAutospacing="1" w:line="240" w:lineRule="auto"/>
        <w:rPr>
          <w:rFonts w:ascii="Times New Roman" w:eastAsia="Times New Roman" w:hAnsi="Times New Roman" w:cs="Times New Roman"/>
          <w:kern w:val="0"/>
          <w14:ligatures w14:val="none"/>
        </w:rPr>
      </w:pPr>
      <w:r w:rsidRPr="00BA5402">
        <w:rPr>
          <w:rFonts w:ascii="Times New Roman" w:eastAsia="Times New Roman" w:hAnsi="Times New Roman" w:cs="Times New Roman"/>
          <w:kern w:val="0"/>
          <w14:ligatures w14:val="none"/>
        </w:rPr>
        <w:t xml:space="preserve">Unlike most veterans' legislation, this bill has generated an unusual level of debate within the veterans' community. While there is broad agreement on many of the individual provisions contained in the legislation, respected Veterans Service Organizations (VSOs) have reached </w:t>
      </w:r>
      <w:r w:rsidRPr="00BA5402">
        <w:rPr>
          <w:rFonts w:ascii="Times New Roman" w:eastAsia="Times New Roman" w:hAnsi="Times New Roman" w:cs="Times New Roman"/>
          <w:kern w:val="0"/>
          <w14:ligatures w14:val="none"/>
        </w:rPr>
        <w:lastRenderedPageBreak/>
        <w:t>different conclusions regarding the omnibus approach, proposed changes to future VA disability ratings, and the overall funding mechanism. As a result, organizations that normally advocate together have publicly taken different positions on the bill.</w:t>
      </w:r>
    </w:p>
    <w:p w14:paraId="6AA99DED" w14:textId="77777777" w:rsidR="00BA5402" w:rsidRPr="00BA5402" w:rsidRDefault="00BA5402" w:rsidP="00BA5402">
      <w:pPr>
        <w:spacing w:before="100" w:beforeAutospacing="1" w:after="100" w:afterAutospacing="1" w:line="240" w:lineRule="auto"/>
        <w:rPr>
          <w:rFonts w:ascii="Times New Roman" w:eastAsia="Times New Roman" w:hAnsi="Times New Roman" w:cs="Times New Roman"/>
          <w:kern w:val="0"/>
          <w14:ligatures w14:val="none"/>
        </w:rPr>
      </w:pPr>
      <w:r w:rsidRPr="00BA5402">
        <w:rPr>
          <w:rFonts w:ascii="Times New Roman" w:eastAsia="Times New Roman" w:hAnsi="Times New Roman" w:cs="Times New Roman"/>
          <w:kern w:val="0"/>
          <w14:ligatures w14:val="none"/>
        </w:rPr>
        <w:t xml:space="preserve">High Country Chapter MOAA supports the legislative priorities established by </w:t>
      </w:r>
      <w:r w:rsidRPr="00BA5402">
        <w:rPr>
          <w:rFonts w:ascii="Times New Roman" w:eastAsia="Times New Roman" w:hAnsi="Times New Roman" w:cs="Times New Roman"/>
          <w:b/>
          <w:bCs/>
          <w:kern w:val="0"/>
          <w14:ligatures w14:val="none"/>
        </w:rPr>
        <w:t>MOAA National</w:t>
      </w:r>
      <w:r w:rsidRPr="00BA5402">
        <w:rPr>
          <w:rFonts w:ascii="Times New Roman" w:eastAsia="Times New Roman" w:hAnsi="Times New Roman" w:cs="Times New Roman"/>
          <w:kern w:val="0"/>
          <w14:ligatures w14:val="none"/>
        </w:rPr>
        <w:t xml:space="preserve">. At the same time, one of the responsibilities of our chapter is to help members understand significant legislation affecting the military and veteran community. Rather than simply reporting whether a bill has been introduced or endorsed, I believe it is important to explain </w:t>
      </w:r>
      <w:r w:rsidRPr="00BA5402">
        <w:rPr>
          <w:rFonts w:ascii="Times New Roman" w:eastAsia="Times New Roman" w:hAnsi="Times New Roman" w:cs="Times New Roman"/>
          <w:b/>
          <w:bCs/>
          <w:kern w:val="0"/>
          <w14:ligatures w14:val="none"/>
        </w:rPr>
        <w:t>what the legislation does, why it has become controversial, where major veterans organizations agree and disagree, and how our elected representatives have responded.</w:t>
      </w:r>
    </w:p>
    <w:p w14:paraId="081C79D3" w14:textId="77777777" w:rsidR="00BA5402" w:rsidRPr="00BA5402" w:rsidRDefault="00BA5402" w:rsidP="00BA5402">
      <w:pPr>
        <w:spacing w:before="100" w:beforeAutospacing="1" w:after="100" w:afterAutospacing="1" w:line="240" w:lineRule="auto"/>
        <w:rPr>
          <w:rFonts w:ascii="Times New Roman" w:eastAsia="Times New Roman" w:hAnsi="Times New Roman" w:cs="Times New Roman"/>
          <w:kern w:val="0"/>
          <w14:ligatures w14:val="none"/>
        </w:rPr>
      </w:pPr>
      <w:r w:rsidRPr="00BA5402">
        <w:rPr>
          <w:rFonts w:ascii="Times New Roman" w:eastAsia="Times New Roman" w:hAnsi="Times New Roman" w:cs="Times New Roman"/>
          <w:kern w:val="0"/>
          <w14:ligatures w14:val="none"/>
        </w:rPr>
        <w:t xml:space="preserve">The purpose of this spotlight is </w:t>
      </w:r>
      <w:r w:rsidRPr="00BA5402">
        <w:rPr>
          <w:rFonts w:ascii="Times New Roman" w:eastAsia="Times New Roman" w:hAnsi="Times New Roman" w:cs="Times New Roman"/>
          <w:b/>
          <w:bCs/>
          <w:kern w:val="0"/>
          <w14:ligatures w14:val="none"/>
        </w:rPr>
        <w:t>not</w:t>
      </w:r>
      <w:r w:rsidRPr="00BA5402">
        <w:rPr>
          <w:rFonts w:ascii="Times New Roman" w:eastAsia="Times New Roman" w:hAnsi="Times New Roman" w:cs="Times New Roman"/>
          <w:kern w:val="0"/>
          <w14:ligatures w14:val="none"/>
        </w:rPr>
        <w:t xml:space="preserve"> to tell members what to think. Instead, it is intended to provide factual information from the legislation itself, summarize publicly stated positions from major veterans organizations, identify areas where there is broad consensus, explain the issues that remain in dispute, and encourage members to review the legislation and draw their own informed conclusions.</w:t>
      </w:r>
    </w:p>
    <w:p w14:paraId="477A3645" w14:textId="77777777" w:rsidR="00BA5402" w:rsidRPr="00BA5402" w:rsidRDefault="00BA5402" w:rsidP="00BA5402">
      <w:pPr>
        <w:spacing w:before="100" w:beforeAutospacing="1" w:after="100" w:afterAutospacing="1" w:line="240" w:lineRule="auto"/>
        <w:rPr>
          <w:rFonts w:ascii="Times New Roman" w:eastAsia="Times New Roman" w:hAnsi="Times New Roman" w:cs="Times New Roman"/>
          <w:kern w:val="0"/>
          <w14:ligatures w14:val="none"/>
        </w:rPr>
      </w:pPr>
      <w:r w:rsidRPr="00BA5402">
        <w:rPr>
          <w:rFonts w:ascii="Times New Roman" w:eastAsia="Times New Roman" w:hAnsi="Times New Roman" w:cs="Times New Roman"/>
          <w:kern w:val="0"/>
          <w14:ligatures w14:val="none"/>
        </w:rPr>
        <w:t>Whether you ultimately support or oppose H.R. 9237, informed civic engagement is one of the most effective ways to advocate for servicemembers, veterans, retirees, survivors, and military families.</w:t>
      </w:r>
    </w:p>
    <w:p w14:paraId="150D5BB9" w14:textId="730599D7" w:rsidR="009B6AEA" w:rsidRPr="009B6AEA" w:rsidRDefault="00283148" w:rsidP="009B6AEA">
      <w:pPr>
        <w:spacing w:after="0" w:line="240" w:lineRule="auto"/>
        <w:rPr>
          <w:rFonts w:ascii="Times New Roman" w:eastAsia="Times New Roman" w:hAnsi="Times New Roman" w:cs="Times New Roman"/>
          <w:kern w:val="0"/>
          <w14:ligatures w14:val="none"/>
        </w:rPr>
      </w:pPr>
      <w:r w:rsidRPr="00283148">
        <w:rPr>
          <w:rFonts w:ascii="Times New Roman" w:eastAsia="Times New Roman" w:hAnsi="Times New Roman" w:cs="Times New Roman"/>
          <w:noProof/>
          <w:kern w:val="0"/>
        </w:rPr>
        <w:pict w14:anchorId="5005BEED">
          <v:rect id="_x0000_i1039" alt="" style="width:468pt;height:.05pt;mso-width-percent:0;mso-height-percent:0;mso-width-percent:0;mso-height-percent:0" o:hralign="center" o:hrstd="t" o:hr="t" fillcolor="#a0a0a0" stroked="f"/>
        </w:pict>
      </w:r>
    </w:p>
    <w:p w14:paraId="4201D45B" w14:textId="794988AD" w:rsidR="00BA5402" w:rsidRPr="00BA5402" w:rsidRDefault="00BA5402" w:rsidP="00BA5402">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BA5402">
        <w:rPr>
          <w:rFonts w:ascii="Times New Roman" w:eastAsia="Times New Roman" w:hAnsi="Times New Roman" w:cs="Times New Roman"/>
          <w:b/>
          <w:bCs/>
          <w:kern w:val="36"/>
          <w:sz w:val="48"/>
          <w:szCs w:val="48"/>
          <w14:ligatures w14:val="none"/>
        </w:rPr>
        <w:t>What Is the Take Care of America's Veterans Act?</w:t>
      </w:r>
    </w:p>
    <w:p w14:paraId="5B3C71B0" w14:textId="77777777" w:rsidR="00BA5402" w:rsidRPr="00BA5402" w:rsidRDefault="00BA5402" w:rsidP="00BA5402">
      <w:pPr>
        <w:spacing w:before="100" w:beforeAutospacing="1" w:after="100" w:afterAutospacing="1" w:line="240" w:lineRule="auto"/>
        <w:rPr>
          <w:rFonts w:ascii="Times New Roman" w:eastAsia="Times New Roman" w:hAnsi="Times New Roman" w:cs="Times New Roman"/>
          <w:kern w:val="0"/>
          <w14:ligatures w14:val="none"/>
        </w:rPr>
      </w:pPr>
      <w:r w:rsidRPr="00BA5402">
        <w:rPr>
          <w:rFonts w:ascii="Times New Roman" w:eastAsia="Times New Roman" w:hAnsi="Times New Roman" w:cs="Times New Roman"/>
          <w:kern w:val="0"/>
          <w14:ligatures w14:val="none"/>
        </w:rPr>
        <w:t xml:space="preserve">The </w:t>
      </w:r>
      <w:r w:rsidRPr="00BA5402">
        <w:rPr>
          <w:rFonts w:ascii="Times New Roman" w:eastAsia="Times New Roman" w:hAnsi="Times New Roman" w:cs="Times New Roman"/>
          <w:b/>
          <w:bCs/>
          <w:kern w:val="0"/>
          <w14:ligatures w14:val="none"/>
        </w:rPr>
        <w:t>Take Care of America's Veterans Act (H.R. 9237)</w:t>
      </w:r>
      <w:r w:rsidRPr="00BA5402">
        <w:rPr>
          <w:rFonts w:ascii="Times New Roman" w:eastAsia="Times New Roman" w:hAnsi="Times New Roman" w:cs="Times New Roman"/>
          <w:kern w:val="0"/>
          <w14:ligatures w14:val="none"/>
        </w:rPr>
        <w:t xml:space="preserve"> is one of the most comprehensive veterans' legislative packages introduced in recent years. Rather than addressing a single issue, the bill combines </w:t>
      </w:r>
      <w:r w:rsidRPr="00BA5402">
        <w:rPr>
          <w:rFonts w:ascii="Times New Roman" w:eastAsia="Times New Roman" w:hAnsi="Times New Roman" w:cs="Times New Roman"/>
          <w:b/>
          <w:bCs/>
          <w:kern w:val="0"/>
          <w14:ligatures w14:val="none"/>
        </w:rPr>
        <w:t>more than sixty individual veterans' bills</w:t>
      </w:r>
      <w:r w:rsidRPr="00BA5402">
        <w:rPr>
          <w:rFonts w:ascii="Times New Roman" w:eastAsia="Times New Roman" w:hAnsi="Times New Roman" w:cs="Times New Roman"/>
          <w:kern w:val="0"/>
          <w14:ligatures w14:val="none"/>
        </w:rPr>
        <w:t xml:space="preserve"> into one omnibus package totaling </w:t>
      </w:r>
      <w:r w:rsidRPr="00BA5402">
        <w:rPr>
          <w:rFonts w:ascii="Times New Roman" w:eastAsia="Times New Roman" w:hAnsi="Times New Roman" w:cs="Times New Roman"/>
          <w:b/>
          <w:bCs/>
          <w:kern w:val="0"/>
          <w14:ligatures w14:val="none"/>
        </w:rPr>
        <w:t>554 pages</w:t>
      </w:r>
      <w:r w:rsidRPr="00BA5402">
        <w:rPr>
          <w:rFonts w:ascii="Times New Roman" w:eastAsia="Times New Roman" w:hAnsi="Times New Roman" w:cs="Times New Roman"/>
          <w:kern w:val="0"/>
          <w14:ligatures w14:val="none"/>
        </w:rPr>
        <w:t>.</w:t>
      </w:r>
    </w:p>
    <w:p w14:paraId="38E2437B" w14:textId="77777777" w:rsidR="00BA5402" w:rsidRPr="00BA5402" w:rsidRDefault="00BA5402" w:rsidP="00BA5402">
      <w:pPr>
        <w:spacing w:before="100" w:beforeAutospacing="1" w:after="100" w:afterAutospacing="1" w:line="240" w:lineRule="auto"/>
        <w:rPr>
          <w:rFonts w:ascii="Times New Roman" w:eastAsia="Times New Roman" w:hAnsi="Times New Roman" w:cs="Times New Roman"/>
          <w:kern w:val="0"/>
          <w14:ligatures w14:val="none"/>
        </w:rPr>
      </w:pPr>
      <w:r w:rsidRPr="00BA5402">
        <w:rPr>
          <w:rFonts w:ascii="Times New Roman" w:eastAsia="Times New Roman" w:hAnsi="Times New Roman" w:cs="Times New Roman"/>
          <w:kern w:val="0"/>
          <w14:ligatures w14:val="none"/>
        </w:rPr>
        <w:t>Many of the provisions incorporated into H.R. 9237 have been introduced as standalone bills during previous sessions of Congress and have received bipartisan support. Several have also been long-standing legislative priorities for MOAA and other Veterans Service Organizations (VSOs).</w:t>
      </w:r>
    </w:p>
    <w:p w14:paraId="5B4397A7" w14:textId="77777777" w:rsidR="00BA5402" w:rsidRPr="00BA5402" w:rsidRDefault="00BA5402" w:rsidP="00BA5402">
      <w:pPr>
        <w:spacing w:before="100" w:beforeAutospacing="1" w:after="100" w:afterAutospacing="1" w:line="240" w:lineRule="auto"/>
        <w:rPr>
          <w:rFonts w:ascii="Times New Roman" w:eastAsia="Times New Roman" w:hAnsi="Times New Roman" w:cs="Times New Roman"/>
          <w:kern w:val="0"/>
          <w14:ligatures w14:val="none"/>
        </w:rPr>
      </w:pPr>
      <w:r w:rsidRPr="00BA5402">
        <w:rPr>
          <w:rFonts w:ascii="Times New Roman" w:eastAsia="Times New Roman" w:hAnsi="Times New Roman" w:cs="Times New Roman"/>
          <w:kern w:val="0"/>
          <w14:ligatures w14:val="none"/>
        </w:rPr>
        <w:t>Among its many provisions, the legislation addresses:</w:t>
      </w:r>
    </w:p>
    <w:p w14:paraId="4B1DD6EE" w14:textId="77777777" w:rsidR="00BA5402" w:rsidRPr="00BA5402" w:rsidRDefault="00BA5402" w:rsidP="00BA5402">
      <w:pPr>
        <w:numPr>
          <w:ilvl w:val="0"/>
          <w:numId w:val="24"/>
        </w:numPr>
        <w:spacing w:before="100" w:beforeAutospacing="1" w:after="100" w:afterAutospacing="1" w:line="240" w:lineRule="auto"/>
        <w:rPr>
          <w:rFonts w:ascii="Times New Roman" w:eastAsia="Times New Roman" w:hAnsi="Times New Roman" w:cs="Times New Roman"/>
          <w:kern w:val="0"/>
          <w14:ligatures w14:val="none"/>
        </w:rPr>
      </w:pPr>
      <w:r w:rsidRPr="00BA5402">
        <w:rPr>
          <w:rFonts w:ascii="Times New Roman" w:eastAsia="Times New Roman" w:hAnsi="Times New Roman" w:cs="Times New Roman"/>
          <w:kern w:val="0"/>
          <w14:ligatures w14:val="none"/>
        </w:rPr>
        <w:t xml:space="preserve">Concurrent receipt of military retired pay and VA disability compensation through the </w:t>
      </w:r>
      <w:r w:rsidRPr="00BA5402">
        <w:rPr>
          <w:rFonts w:ascii="Times New Roman" w:eastAsia="Times New Roman" w:hAnsi="Times New Roman" w:cs="Times New Roman"/>
          <w:b/>
          <w:bCs/>
          <w:kern w:val="0"/>
          <w14:ligatures w14:val="none"/>
        </w:rPr>
        <w:t>Major Richard Star Act</w:t>
      </w:r>
      <w:r w:rsidRPr="00BA5402">
        <w:rPr>
          <w:rFonts w:ascii="Times New Roman" w:eastAsia="Times New Roman" w:hAnsi="Times New Roman" w:cs="Times New Roman"/>
          <w:kern w:val="0"/>
          <w14:ligatures w14:val="none"/>
        </w:rPr>
        <w:t xml:space="preserve">. </w:t>
      </w:r>
    </w:p>
    <w:p w14:paraId="52CB4C90" w14:textId="77777777" w:rsidR="00BA5402" w:rsidRPr="00BA5402" w:rsidRDefault="00BA5402" w:rsidP="00BA5402">
      <w:pPr>
        <w:numPr>
          <w:ilvl w:val="0"/>
          <w:numId w:val="24"/>
        </w:numPr>
        <w:spacing w:before="100" w:beforeAutospacing="1" w:after="100" w:afterAutospacing="1" w:line="240" w:lineRule="auto"/>
        <w:rPr>
          <w:rFonts w:ascii="Times New Roman" w:eastAsia="Times New Roman" w:hAnsi="Times New Roman" w:cs="Times New Roman"/>
          <w:kern w:val="0"/>
          <w14:ligatures w14:val="none"/>
        </w:rPr>
      </w:pPr>
      <w:r w:rsidRPr="00BA5402">
        <w:rPr>
          <w:rFonts w:ascii="Times New Roman" w:eastAsia="Times New Roman" w:hAnsi="Times New Roman" w:cs="Times New Roman"/>
          <w:kern w:val="0"/>
          <w14:ligatures w14:val="none"/>
        </w:rPr>
        <w:t xml:space="preserve">Expanded benefits for surviving spouses through the </w:t>
      </w:r>
      <w:r w:rsidRPr="00BA5402">
        <w:rPr>
          <w:rFonts w:ascii="Times New Roman" w:eastAsia="Times New Roman" w:hAnsi="Times New Roman" w:cs="Times New Roman"/>
          <w:b/>
          <w:bCs/>
          <w:kern w:val="0"/>
          <w14:ligatures w14:val="none"/>
        </w:rPr>
        <w:t>Love Lives On Act</w:t>
      </w:r>
      <w:r w:rsidRPr="00BA5402">
        <w:rPr>
          <w:rFonts w:ascii="Times New Roman" w:eastAsia="Times New Roman" w:hAnsi="Times New Roman" w:cs="Times New Roman"/>
          <w:kern w:val="0"/>
          <w14:ligatures w14:val="none"/>
        </w:rPr>
        <w:t xml:space="preserve">. </w:t>
      </w:r>
    </w:p>
    <w:p w14:paraId="5C4523ED" w14:textId="77777777" w:rsidR="00BA5402" w:rsidRPr="00BA5402" w:rsidRDefault="00BA5402" w:rsidP="00BA5402">
      <w:pPr>
        <w:numPr>
          <w:ilvl w:val="0"/>
          <w:numId w:val="24"/>
        </w:numPr>
        <w:spacing w:before="100" w:beforeAutospacing="1" w:after="100" w:afterAutospacing="1" w:line="240" w:lineRule="auto"/>
        <w:rPr>
          <w:rFonts w:ascii="Times New Roman" w:eastAsia="Times New Roman" w:hAnsi="Times New Roman" w:cs="Times New Roman"/>
          <w:kern w:val="0"/>
          <w14:ligatures w14:val="none"/>
        </w:rPr>
      </w:pPr>
      <w:r w:rsidRPr="00BA5402">
        <w:rPr>
          <w:rFonts w:ascii="Times New Roman" w:eastAsia="Times New Roman" w:hAnsi="Times New Roman" w:cs="Times New Roman"/>
          <w:kern w:val="0"/>
          <w14:ligatures w14:val="none"/>
        </w:rPr>
        <w:t xml:space="preserve">Improvements to VA caregiver programs. </w:t>
      </w:r>
    </w:p>
    <w:p w14:paraId="63801F5A" w14:textId="77777777" w:rsidR="00BA5402" w:rsidRPr="00BA5402" w:rsidRDefault="00BA5402" w:rsidP="00BA5402">
      <w:pPr>
        <w:numPr>
          <w:ilvl w:val="0"/>
          <w:numId w:val="24"/>
        </w:numPr>
        <w:spacing w:before="100" w:beforeAutospacing="1" w:after="100" w:afterAutospacing="1" w:line="240" w:lineRule="auto"/>
        <w:rPr>
          <w:rFonts w:ascii="Times New Roman" w:eastAsia="Times New Roman" w:hAnsi="Times New Roman" w:cs="Times New Roman"/>
          <w:kern w:val="0"/>
          <w14:ligatures w14:val="none"/>
        </w:rPr>
      </w:pPr>
      <w:r w:rsidRPr="00BA5402">
        <w:rPr>
          <w:rFonts w:ascii="Times New Roman" w:eastAsia="Times New Roman" w:hAnsi="Times New Roman" w:cs="Times New Roman"/>
          <w:kern w:val="0"/>
          <w14:ligatures w14:val="none"/>
        </w:rPr>
        <w:t xml:space="preserve">Mental health services and suicide prevention initiatives. </w:t>
      </w:r>
    </w:p>
    <w:p w14:paraId="453F9AE2" w14:textId="77777777" w:rsidR="00BA5402" w:rsidRPr="00BA5402" w:rsidRDefault="00BA5402" w:rsidP="00BA5402">
      <w:pPr>
        <w:numPr>
          <w:ilvl w:val="0"/>
          <w:numId w:val="24"/>
        </w:numPr>
        <w:spacing w:before="100" w:beforeAutospacing="1" w:after="100" w:afterAutospacing="1" w:line="240" w:lineRule="auto"/>
        <w:rPr>
          <w:rFonts w:ascii="Times New Roman" w:eastAsia="Times New Roman" w:hAnsi="Times New Roman" w:cs="Times New Roman"/>
          <w:kern w:val="0"/>
          <w14:ligatures w14:val="none"/>
        </w:rPr>
      </w:pPr>
      <w:r w:rsidRPr="00BA5402">
        <w:rPr>
          <w:rFonts w:ascii="Times New Roman" w:eastAsia="Times New Roman" w:hAnsi="Times New Roman" w:cs="Times New Roman"/>
          <w:kern w:val="0"/>
          <w14:ligatures w14:val="none"/>
        </w:rPr>
        <w:t xml:space="preserve">Transition assistance for separating servicemembers. </w:t>
      </w:r>
    </w:p>
    <w:p w14:paraId="3425AC1D" w14:textId="77777777" w:rsidR="00BA5402" w:rsidRPr="00BA5402" w:rsidRDefault="00BA5402" w:rsidP="00BA5402">
      <w:pPr>
        <w:numPr>
          <w:ilvl w:val="0"/>
          <w:numId w:val="24"/>
        </w:numPr>
        <w:spacing w:before="100" w:beforeAutospacing="1" w:after="100" w:afterAutospacing="1" w:line="240" w:lineRule="auto"/>
        <w:rPr>
          <w:rFonts w:ascii="Times New Roman" w:eastAsia="Times New Roman" w:hAnsi="Times New Roman" w:cs="Times New Roman"/>
          <w:kern w:val="0"/>
          <w14:ligatures w14:val="none"/>
        </w:rPr>
      </w:pPr>
      <w:r w:rsidRPr="00BA5402">
        <w:rPr>
          <w:rFonts w:ascii="Times New Roman" w:eastAsia="Times New Roman" w:hAnsi="Times New Roman" w:cs="Times New Roman"/>
          <w:kern w:val="0"/>
          <w14:ligatures w14:val="none"/>
        </w:rPr>
        <w:lastRenderedPageBreak/>
        <w:t xml:space="preserve">Homeless veteran programs. </w:t>
      </w:r>
    </w:p>
    <w:p w14:paraId="2448B079" w14:textId="77777777" w:rsidR="00BA5402" w:rsidRPr="00BA5402" w:rsidRDefault="00BA5402" w:rsidP="00BA5402">
      <w:pPr>
        <w:numPr>
          <w:ilvl w:val="0"/>
          <w:numId w:val="24"/>
        </w:numPr>
        <w:spacing w:before="100" w:beforeAutospacing="1" w:after="100" w:afterAutospacing="1" w:line="240" w:lineRule="auto"/>
        <w:rPr>
          <w:rFonts w:ascii="Times New Roman" w:eastAsia="Times New Roman" w:hAnsi="Times New Roman" w:cs="Times New Roman"/>
          <w:kern w:val="0"/>
          <w14:ligatures w14:val="none"/>
        </w:rPr>
      </w:pPr>
      <w:r w:rsidRPr="00BA5402">
        <w:rPr>
          <w:rFonts w:ascii="Times New Roman" w:eastAsia="Times New Roman" w:hAnsi="Times New Roman" w:cs="Times New Roman"/>
          <w:kern w:val="0"/>
          <w14:ligatures w14:val="none"/>
        </w:rPr>
        <w:t xml:space="preserve">Modernization of VA facilities and infrastructure. </w:t>
      </w:r>
    </w:p>
    <w:p w14:paraId="13A6E6EE" w14:textId="77777777" w:rsidR="00BA5402" w:rsidRPr="00BA5402" w:rsidRDefault="00BA5402" w:rsidP="00BA5402">
      <w:pPr>
        <w:numPr>
          <w:ilvl w:val="0"/>
          <w:numId w:val="24"/>
        </w:numPr>
        <w:spacing w:before="100" w:beforeAutospacing="1" w:after="100" w:afterAutospacing="1" w:line="240" w:lineRule="auto"/>
        <w:rPr>
          <w:rFonts w:ascii="Times New Roman" w:eastAsia="Times New Roman" w:hAnsi="Times New Roman" w:cs="Times New Roman"/>
          <w:kern w:val="0"/>
          <w14:ligatures w14:val="none"/>
        </w:rPr>
      </w:pPr>
      <w:r w:rsidRPr="00BA5402">
        <w:rPr>
          <w:rFonts w:ascii="Times New Roman" w:eastAsia="Times New Roman" w:hAnsi="Times New Roman" w:cs="Times New Roman"/>
          <w:kern w:val="0"/>
          <w14:ligatures w14:val="none"/>
        </w:rPr>
        <w:t xml:space="preserve">Expansion of veterans' health care services. </w:t>
      </w:r>
    </w:p>
    <w:p w14:paraId="04F5EB31" w14:textId="77777777" w:rsidR="00BA5402" w:rsidRPr="00BA5402" w:rsidRDefault="00BA5402" w:rsidP="00BA5402">
      <w:pPr>
        <w:numPr>
          <w:ilvl w:val="0"/>
          <w:numId w:val="24"/>
        </w:numPr>
        <w:spacing w:before="100" w:beforeAutospacing="1" w:after="100" w:afterAutospacing="1" w:line="240" w:lineRule="auto"/>
        <w:rPr>
          <w:rFonts w:ascii="Times New Roman" w:eastAsia="Times New Roman" w:hAnsi="Times New Roman" w:cs="Times New Roman"/>
          <w:kern w:val="0"/>
          <w14:ligatures w14:val="none"/>
        </w:rPr>
      </w:pPr>
      <w:r w:rsidRPr="00BA5402">
        <w:rPr>
          <w:rFonts w:ascii="Times New Roman" w:eastAsia="Times New Roman" w:hAnsi="Times New Roman" w:cs="Times New Roman"/>
          <w:kern w:val="0"/>
          <w14:ligatures w14:val="none"/>
        </w:rPr>
        <w:t xml:space="preserve">Improvements to VA administration and workforce policies. </w:t>
      </w:r>
    </w:p>
    <w:p w14:paraId="694C6927" w14:textId="77777777" w:rsidR="00BA5402" w:rsidRPr="00BA5402" w:rsidRDefault="00BA5402" w:rsidP="00BA5402">
      <w:pPr>
        <w:numPr>
          <w:ilvl w:val="0"/>
          <w:numId w:val="24"/>
        </w:numPr>
        <w:spacing w:before="100" w:beforeAutospacing="1" w:after="100" w:afterAutospacing="1" w:line="240" w:lineRule="auto"/>
        <w:rPr>
          <w:rFonts w:ascii="Times New Roman" w:eastAsia="Times New Roman" w:hAnsi="Times New Roman" w:cs="Times New Roman"/>
          <w:kern w:val="0"/>
          <w14:ligatures w14:val="none"/>
        </w:rPr>
      </w:pPr>
      <w:r w:rsidRPr="00BA5402">
        <w:rPr>
          <w:rFonts w:ascii="Times New Roman" w:eastAsia="Times New Roman" w:hAnsi="Times New Roman" w:cs="Times New Roman"/>
          <w:kern w:val="0"/>
          <w14:ligatures w14:val="none"/>
        </w:rPr>
        <w:t xml:space="preserve">Numerous technical and administrative corrections affecting veterans' programs. </w:t>
      </w:r>
    </w:p>
    <w:p w14:paraId="336AD968" w14:textId="77777777" w:rsidR="00BA5402" w:rsidRPr="00BA5402" w:rsidRDefault="00BA5402" w:rsidP="00BA5402">
      <w:pPr>
        <w:spacing w:before="100" w:beforeAutospacing="1" w:after="100" w:afterAutospacing="1" w:line="240" w:lineRule="auto"/>
        <w:rPr>
          <w:rFonts w:ascii="Times New Roman" w:eastAsia="Times New Roman" w:hAnsi="Times New Roman" w:cs="Times New Roman"/>
          <w:kern w:val="0"/>
          <w14:ligatures w14:val="none"/>
        </w:rPr>
      </w:pPr>
      <w:r w:rsidRPr="00BA5402">
        <w:rPr>
          <w:rFonts w:ascii="Times New Roman" w:eastAsia="Times New Roman" w:hAnsi="Times New Roman" w:cs="Times New Roman"/>
          <w:kern w:val="0"/>
          <w14:ligatures w14:val="none"/>
        </w:rPr>
        <w:t>Taken individually, many of these proposals have received broad bipartisan support and have been endorsed by multiple veterans organizations over several years.</w:t>
      </w:r>
    </w:p>
    <w:p w14:paraId="25233543" w14:textId="77777777" w:rsidR="00BA5402" w:rsidRPr="00BA5402" w:rsidRDefault="00BA5402" w:rsidP="00BA5402">
      <w:pPr>
        <w:spacing w:before="100" w:beforeAutospacing="1" w:after="100" w:afterAutospacing="1" w:line="240" w:lineRule="auto"/>
        <w:rPr>
          <w:rFonts w:ascii="Times New Roman" w:eastAsia="Times New Roman" w:hAnsi="Times New Roman" w:cs="Times New Roman"/>
          <w:kern w:val="0"/>
          <w14:ligatures w14:val="none"/>
        </w:rPr>
      </w:pPr>
      <w:r w:rsidRPr="00BA5402">
        <w:rPr>
          <w:rFonts w:ascii="Times New Roman" w:eastAsia="Times New Roman" w:hAnsi="Times New Roman" w:cs="Times New Roman"/>
          <w:kern w:val="0"/>
          <w14:ligatures w14:val="none"/>
        </w:rPr>
        <w:t>However, rather than considering these measures separately, Congress chose to combine them into a single omnibus package. As a result, Members of Congress must evaluate the legislation as one bill rather than voting on each proposal independently.</w:t>
      </w:r>
    </w:p>
    <w:p w14:paraId="52BF13F2" w14:textId="77777777" w:rsidR="00BA5402" w:rsidRPr="00BA5402" w:rsidRDefault="00BA5402" w:rsidP="00BA5402">
      <w:pPr>
        <w:spacing w:before="100" w:beforeAutospacing="1" w:after="100" w:afterAutospacing="1" w:line="240" w:lineRule="auto"/>
        <w:rPr>
          <w:rFonts w:ascii="Times New Roman" w:eastAsia="Times New Roman" w:hAnsi="Times New Roman" w:cs="Times New Roman"/>
          <w:kern w:val="0"/>
          <w14:ligatures w14:val="none"/>
        </w:rPr>
      </w:pPr>
      <w:r w:rsidRPr="00BA5402">
        <w:rPr>
          <w:rFonts w:ascii="Times New Roman" w:eastAsia="Times New Roman" w:hAnsi="Times New Roman" w:cs="Times New Roman"/>
          <w:kern w:val="0"/>
          <w14:ligatures w14:val="none"/>
        </w:rPr>
        <w:t>The full text of the legislation is available through Congress.gov and is recommended reading for members who wish to examine the bill firsthand:</w:t>
      </w:r>
    </w:p>
    <w:p w14:paraId="076D0522" w14:textId="77777777" w:rsidR="00BA5402" w:rsidRPr="00BA5402" w:rsidRDefault="00BA5402" w:rsidP="00BA5402">
      <w:pPr>
        <w:spacing w:before="100" w:beforeAutospacing="1" w:after="100" w:afterAutospacing="1" w:line="240" w:lineRule="auto"/>
        <w:rPr>
          <w:rFonts w:ascii="Times New Roman" w:eastAsia="Times New Roman" w:hAnsi="Times New Roman" w:cs="Times New Roman"/>
          <w:kern w:val="0"/>
          <w14:ligatures w14:val="none"/>
        </w:rPr>
      </w:pPr>
      <w:r w:rsidRPr="00BA5402">
        <w:rPr>
          <w:rFonts w:ascii="Times New Roman" w:eastAsia="Times New Roman" w:hAnsi="Times New Roman" w:cs="Times New Roman"/>
          <w:b/>
          <w:bCs/>
          <w:kern w:val="0"/>
          <w14:ligatures w14:val="none"/>
        </w:rPr>
        <w:t>Take Care of America's Veterans Act (H.R. 9237) – Introduced Bill (554 pages)</w:t>
      </w:r>
      <w:r w:rsidRPr="00BA5402">
        <w:rPr>
          <w:rFonts w:ascii="Times New Roman" w:eastAsia="Times New Roman" w:hAnsi="Times New Roman" w:cs="Times New Roman"/>
          <w:kern w:val="0"/>
          <w14:ligatures w14:val="none"/>
        </w:rPr>
        <w:br/>
      </w:r>
      <w:hyperlink r:id="rId5" w:tgtFrame="_new" w:history="1">
        <w:r w:rsidRPr="00BA5402">
          <w:rPr>
            <w:rFonts w:ascii="Times New Roman" w:eastAsia="Times New Roman" w:hAnsi="Times New Roman" w:cs="Times New Roman"/>
            <w:color w:val="0000FF"/>
            <w:kern w:val="0"/>
            <w:u w:val="single"/>
            <w14:ligatures w14:val="none"/>
          </w:rPr>
          <w:t>https://www.congress.gov/119/bills/hr9237/BILLS-119hr9237ih.pdf</w:t>
        </w:r>
      </w:hyperlink>
    </w:p>
    <w:p w14:paraId="7C6A9123" w14:textId="77777777" w:rsidR="00BA5402" w:rsidRPr="00BA5402" w:rsidRDefault="00BA5402" w:rsidP="00BA5402">
      <w:pPr>
        <w:spacing w:before="100" w:beforeAutospacing="1" w:after="100" w:afterAutospacing="1" w:line="240" w:lineRule="auto"/>
        <w:rPr>
          <w:rFonts w:ascii="Times New Roman" w:eastAsia="Times New Roman" w:hAnsi="Times New Roman" w:cs="Times New Roman"/>
          <w:kern w:val="0"/>
          <w14:ligatures w14:val="none"/>
        </w:rPr>
      </w:pPr>
      <w:r w:rsidRPr="00BA5402">
        <w:rPr>
          <w:rFonts w:ascii="Times New Roman" w:eastAsia="Times New Roman" w:hAnsi="Times New Roman" w:cs="Times New Roman"/>
          <w:kern w:val="0"/>
          <w14:ligatures w14:val="none"/>
        </w:rPr>
        <w:t>For members who would like additional analysis, MOAA National, the House Committee on Veterans' Affairs, the Veterans of Foreign Wars (VFW), and the Disabled American Veterans (DAV) have each published information discussing the legislation from their respective perspectives. Reviewing multiple sources can help provide a more complete understanding of both the opportunities and concerns presented by the bill.</w:t>
      </w:r>
    </w:p>
    <w:p w14:paraId="1F4ED6DD" w14:textId="77777777" w:rsidR="00BA5402" w:rsidRPr="00BA5402" w:rsidRDefault="00283148" w:rsidP="00BA5402">
      <w:pPr>
        <w:spacing w:after="0" w:line="240" w:lineRule="auto"/>
        <w:rPr>
          <w:rFonts w:ascii="Times New Roman" w:eastAsia="Times New Roman" w:hAnsi="Times New Roman" w:cs="Times New Roman"/>
          <w:kern w:val="0"/>
          <w14:ligatures w14:val="none"/>
        </w:rPr>
      </w:pPr>
      <w:r w:rsidRPr="00283148">
        <w:rPr>
          <w:rFonts w:ascii="Times New Roman" w:eastAsia="Times New Roman" w:hAnsi="Times New Roman" w:cs="Times New Roman"/>
          <w:noProof/>
          <w:kern w:val="0"/>
        </w:rPr>
        <w:pict w14:anchorId="4CBC82AF">
          <v:rect id="_x0000_i1038" alt="" style="width:468pt;height:.05pt;mso-width-percent:0;mso-height-percent:0;mso-width-percent:0;mso-height-percent:0" o:hralign="center" o:hrstd="t" o:hr="t" fillcolor="#a0a0a0" stroked="f"/>
        </w:pict>
      </w:r>
    </w:p>
    <w:p w14:paraId="635C761F" w14:textId="77777777" w:rsidR="00BA5402" w:rsidRPr="00BA5402" w:rsidRDefault="00BA5402" w:rsidP="00BA5402">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BA5402">
        <w:rPr>
          <w:rFonts w:ascii="Times New Roman" w:eastAsia="Times New Roman" w:hAnsi="Times New Roman" w:cs="Times New Roman"/>
          <w:b/>
          <w:bCs/>
          <w:kern w:val="36"/>
          <w:sz w:val="48"/>
          <w:szCs w:val="48"/>
          <w14:ligatures w14:val="none"/>
        </w:rPr>
        <w:t>Where Do Veterans Organizations Agree?</w:t>
      </w:r>
    </w:p>
    <w:p w14:paraId="6D2C71EE" w14:textId="77777777" w:rsidR="00BA5402" w:rsidRPr="00BA5402" w:rsidRDefault="00BA5402" w:rsidP="00BA5402">
      <w:pPr>
        <w:spacing w:before="100" w:beforeAutospacing="1" w:after="100" w:afterAutospacing="1" w:line="240" w:lineRule="auto"/>
        <w:rPr>
          <w:rFonts w:ascii="Times New Roman" w:eastAsia="Times New Roman" w:hAnsi="Times New Roman" w:cs="Times New Roman"/>
          <w:kern w:val="0"/>
          <w14:ligatures w14:val="none"/>
        </w:rPr>
      </w:pPr>
      <w:r w:rsidRPr="00BA5402">
        <w:rPr>
          <w:rFonts w:ascii="Times New Roman" w:eastAsia="Times New Roman" w:hAnsi="Times New Roman" w:cs="Times New Roman"/>
          <w:kern w:val="0"/>
          <w14:ligatures w14:val="none"/>
        </w:rPr>
        <w:t>One of the most important points to understand about H.R. 9237 is that the veterans' community agrees on far more than it disagrees.</w:t>
      </w:r>
    </w:p>
    <w:p w14:paraId="5D1B9C2A" w14:textId="77777777" w:rsidR="00BA5402" w:rsidRPr="00BA5402" w:rsidRDefault="00BA5402" w:rsidP="00BA5402">
      <w:pPr>
        <w:spacing w:before="100" w:beforeAutospacing="1" w:after="100" w:afterAutospacing="1" w:line="240" w:lineRule="auto"/>
        <w:rPr>
          <w:rFonts w:ascii="Times New Roman" w:eastAsia="Times New Roman" w:hAnsi="Times New Roman" w:cs="Times New Roman"/>
          <w:kern w:val="0"/>
          <w14:ligatures w14:val="none"/>
        </w:rPr>
      </w:pPr>
      <w:r w:rsidRPr="00BA5402">
        <w:rPr>
          <w:rFonts w:ascii="Times New Roman" w:eastAsia="Times New Roman" w:hAnsi="Times New Roman" w:cs="Times New Roman"/>
          <w:kern w:val="0"/>
          <w14:ligatures w14:val="none"/>
        </w:rPr>
        <w:t>Nearly every major Veterans Service Organization (VSO) supports many of the individual provisions included in the legislation. In fact, several of these proposals have been advocated for years by organizations across the political spectrum and have enjoyed bipartisan support in Congress.</w:t>
      </w:r>
    </w:p>
    <w:p w14:paraId="0742D5E5" w14:textId="77777777" w:rsidR="00BA5402" w:rsidRPr="00BA5402" w:rsidRDefault="00BA5402" w:rsidP="00BA5402">
      <w:pPr>
        <w:spacing w:before="100" w:beforeAutospacing="1" w:after="100" w:afterAutospacing="1" w:line="240" w:lineRule="auto"/>
        <w:rPr>
          <w:rFonts w:ascii="Times New Roman" w:eastAsia="Times New Roman" w:hAnsi="Times New Roman" w:cs="Times New Roman"/>
          <w:kern w:val="0"/>
          <w14:ligatures w14:val="none"/>
        </w:rPr>
      </w:pPr>
      <w:r w:rsidRPr="00BA5402">
        <w:rPr>
          <w:rFonts w:ascii="Times New Roman" w:eastAsia="Times New Roman" w:hAnsi="Times New Roman" w:cs="Times New Roman"/>
          <w:kern w:val="0"/>
          <w14:ligatures w14:val="none"/>
        </w:rPr>
        <w:t>Among the provisions receiving broad support are:</w:t>
      </w:r>
    </w:p>
    <w:p w14:paraId="2A14757B" w14:textId="77777777" w:rsidR="00BA5402" w:rsidRPr="00BA5402" w:rsidRDefault="00BA5402" w:rsidP="00BA5402">
      <w:pPr>
        <w:numPr>
          <w:ilvl w:val="0"/>
          <w:numId w:val="25"/>
        </w:numPr>
        <w:spacing w:before="100" w:beforeAutospacing="1" w:after="100" w:afterAutospacing="1" w:line="240" w:lineRule="auto"/>
        <w:rPr>
          <w:rFonts w:ascii="Times New Roman" w:eastAsia="Times New Roman" w:hAnsi="Times New Roman" w:cs="Times New Roman"/>
          <w:kern w:val="0"/>
          <w14:ligatures w14:val="none"/>
        </w:rPr>
      </w:pPr>
      <w:r w:rsidRPr="00BA5402">
        <w:rPr>
          <w:rFonts w:ascii="Times New Roman" w:eastAsia="Times New Roman" w:hAnsi="Times New Roman" w:cs="Times New Roman"/>
          <w:b/>
          <w:bCs/>
          <w:kern w:val="0"/>
          <w14:ligatures w14:val="none"/>
        </w:rPr>
        <w:t>Major Richard Star Act</w:t>
      </w:r>
      <w:r w:rsidRPr="00BA5402">
        <w:rPr>
          <w:rFonts w:ascii="Times New Roman" w:eastAsia="Times New Roman" w:hAnsi="Times New Roman" w:cs="Times New Roman"/>
          <w:kern w:val="0"/>
          <w14:ligatures w14:val="none"/>
        </w:rPr>
        <w:t xml:space="preserve"> – Elimination of the offset between military retired pay and VA disability compensation for eligible combat-disabled military retirees. </w:t>
      </w:r>
    </w:p>
    <w:p w14:paraId="6DEBA781" w14:textId="77777777" w:rsidR="00BA5402" w:rsidRPr="00BA5402" w:rsidRDefault="00BA5402" w:rsidP="00BA5402">
      <w:pPr>
        <w:numPr>
          <w:ilvl w:val="0"/>
          <w:numId w:val="25"/>
        </w:numPr>
        <w:spacing w:before="100" w:beforeAutospacing="1" w:after="100" w:afterAutospacing="1" w:line="240" w:lineRule="auto"/>
        <w:rPr>
          <w:rFonts w:ascii="Times New Roman" w:eastAsia="Times New Roman" w:hAnsi="Times New Roman" w:cs="Times New Roman"/>
          <w:kern w:val="0"/>
          <w14:ligatures w14:val="none"/>
        </w:rPr>
      </w:pPr>
      <w:r w:rsidRPr="00BA5402">
        <w:rPr>
          <w:rFonts w:ascii="Times New Roman" w:eastAsia="Times New Roman" w:hAnsi="Times New Roman" w:cs="Times New Roman"/>
          <w:b/>
          <w:bCs/>
          <w:kern w:val="0"/>
          <w14:ligatures w14:val="none"/>
        </w:rPr>
        <w:t>Love Lives On Act</w:t>
      </w:r>
      <w:r w:rsidRPr="00BA5402">
        <w:rPr>
          <w:rFonts w:ascii="Times New Roman" w:eastAsia="Times New Roman" w:hAnsi="Times New Roman" w:cs="Times New Roman"/>
          <w:kern w:val="0"/>
          <w14:ligatures w14:val="none"/>
        </w:rPr>
        <w:t xml:space="preserve"> – Expanded protections for surviving spouses who remarry later in life. </w:t>
      </w:r>
    </w:p>
    <w:p w14:paraId="0485E612" w14:textId="77777777" w:rsidR="00BA5402" w:rsidRPr="00BA5402" w:rsidRDefault="00BA5402" w:rsidP="00BA5402">
      <w:pPr>
        <w:numPr>
          <w:ilvl w:val="0"/>
          <w:numId w:val="25"/>
        </w:numPr>
        <w:spacing w:before="100" w:beforeAutospacing="1" w:after="100" w:afterAutospacing="1" w:line="240" w:lineRule="auto"/>
        <w:rPr>
          <w:rFonts w:ascii="Times New Roman" w:eastAsia="Times New Roman" w:hAnsi="Times New Roman" w:cs="Times New Roman"/>
          <w:kern w:val="0"/>
          <w14:ligatures w14:val="none"/>
        </w:rPr>
      </w:pPr>
      <w:r w:rsidRPr="00BA5402">
        <w:rPr>
          <w:rFonts w:ascii="Times New Roman" w:eastAsia="Times New Roman" w:hAnsi="Times New Roman" w:cs="Times New Roman"/>
          <w:b/>
          <w:bCs/>
          <w:kern w:val="0"/>
          <w14:ligatures w14:val="none"/>
        </w:rPr>
        <w:t>Expanded Caregiver Support</w:t>
      </w:r>
      <w:r w:rsidRPr="00BA5402">
        <w:rPr>
          <w:rFonts w:ascii="Times New Roman" w:eastAsia="Times New Roman" w:hAnsi="Times New Roman" w:cs="Times New Roman"/>
          <w:kern w:val="0"/>
          <w14:ligatures w14:val="none"/>
        </w:rPr>
        <w:t xml:space="preserve"> – Improvements to programs assisting family caregivers of seriously disabled veterans. </w:t>
      </w:r>
    </w:p>
    <w:p w14:paraId="1FD7EABA" w14:textId="77777777" w:rsidR="00BA5402" w:rsidRPr="00BA5402" w:rsidRDefault="00BA5402" w:rsidP="00BA5402">
      <w:pPr>
        <w:numPr>
          <w:ilvl w:val="0"/>
          <w:numId w:val="25"/>
        </w:numPr>
        <w:spacing w:before="100" w:beforeAutospacing="1" w:after="100" w:afterAutospacing="1" w:line="240" w:lineRule="auto"/>
        <w:rPr>
          <w:rFonts w:ascii="Times New Roman" w:eastAsia="Times New Roman" w:hAnsi="Times New Roman" w:cs="Times New Roman"/>
          <w:kern w:val="0"/>
          <w14:ligatures w14:val="none"/>
        </w:rPr>
      </w:pPr>
      <w:r w:rsidRPr="00BA5402">
        <w:rPr>
          <w:rFonts w:ascii="Times New Roman" w:eastAsia="Times New Roman" w:hAnsi="Times New Roman" w:cs="Times New Roman"/>
          <w:b/>
          <w:bCs/>
          <w:kern w:val="0"/>
          <w14:ligatures w14:val="none"/>
        </w:rPr>
        <w:lastRenderedPageBreak/>
        <w:t>Mental Health and Suicide Prevention</w:t>
      </w:r>
      <w:r w:rsidRPr="00BA5402">
        <w:rPr>
          <w:rFonts w:ascii="Times New Roman" w:eastAsia="Times New Roman" w:hAnsi="Times New Roman" w:cs="Times New Roman"/>
          <w:kern w:val="0"/>
          <w14:ligatures w14:val="none"/>
        </w:rPr>
        <w:t xml:space="preserve"> – Enhanced services and resources for veterans experiencing mental health challenges. </w:t>
      </w:r>
    </w:p>
    <w:p w14:paraId="39549F29" w14:textId="77777777" w:rsidR="00BA5402" w:rsidRPr="00BA5402" w:rsidRDefault="00BA5402" w:rsidP="00BA5402">
      <w:pPr>
        <w:numPr>
          <w:ilvl w:val="0"/>
          <w:numId w:val="25"/>
        </w:numPr>
        <w:spacing w:before="100" w:beforeAutospacing="1" w:after="100" w:afterAutospacing="1" w:line="240" w:lineRule="auto"/>
        <w:rPr>
          <w:rFonts w:ascii="Times New Roman" w:eastAsia="Times New Roman" w:hAnsi="Times New Roman" w:cs="Times New Roman"/>
          <w:kern w:val="0"/>
          <w14:ligatures w14:val="none"/>
        </w:rPr>
      </w:pPr>
      <w:r w:rsidRPr="00BA5402">
        <w:rPr>
          <w:rFonts w:ascii="Times New Roman" w:eastAsia="Times New Roman" w:hAnsi="Times New Roman" w:cs="Times New Roman"/>
          <w:b/>
          <w:bCs/>
          <w:kern w:val="0"/>
          <w14:ligatures w14:val="none"/>
        </w:rPr>
        <w:t>Transition Assistance</w:t>
      </w:r>
      <w:r w:rsidRPr="00BA5402">
        <w:rPr>
          <w:rFonts w:ascii="Times New Roman" w:eastAsia="Times New Roman" w:hAnsi="Times New Roman" w:cs="Times New Roman"/>
          <w:kern w:val="0"/>
          <w14:ligatures w14:val="none"/>
        </w:rPr>
        <w:t xml:space="preserve"> – Improvements to programs helping servicemembers transition from military to civilian life. </w:t>
      </w:r>
    </w:p>
    <w:p w14:paraId="7E6ACD92" w14:textId="77777777" w:rsidR="00BA5402" w:rsidRPr="00BA5402" w:rsidRDefault="00BA5402" w:rsidP="00BA5402">
      <w:pPr>
        <w:numPr>
          <w:ilvl w:val="0"/>
          <w:numId w:val="25"/>
        </w:numPr>
        <w:spacing w:before="100" w:beforeAutospacing="1" w:after="100" w:afterAutospacing="1" w:line="240" w:lineRule="auto"/>
        <w:rPr>
          <w:rFonts w:ascii="Times New Roman" w:eastAsia="Times New Roman" w:hAnsi="Times New Roman" w:cs="Times New Roman"/>
          <w:kern w:val="0"/>
          <w14:ligatures w14:val="none"/>
        </w:rPr>
      </w:pPr>
      <w:r w:rsidRPr="00BA5402">
        <w:rPr>
          <w:rFonts w:ascii="Times New Roman" w:eastAsia="Times New Roman" w:hAnsi="Times New Roman" w:cs="Times New Roman"/>
          <w:b/>
          <w:bCs/>
          <w:kern w:val="0"/>
          <w14:ligatures w14:val="none"/>
        </w:rPr>
        <w:t>VA Modernization</w:t>
      </w:r>
      <w:r w:rsidRPr="00BA5402">
        <w:rPr>
          <w:rFonts w:ascii="Times New Roman" w:eastAsia="Times New Roman" w:hAnsi="Times New Roman" w:cs="Times New Roman"/>
          <w:kern w:val="0"/>
          <w14:ligatures w14:val="none"/>
        </w:rPr>
        <w:t xml:space="preserve"> – Investments in Department of Veterans Affairs facilities, staffing, infrastructure, and administrative improvements. </w:t>
      </w:r>
    </w:p>
    <w:p w14:paraId="625D4689" w14:textId="77777777" w:rsidR="00BA5402" w:rsidRPr="00BA5402" w:rsidRDefault="00BA5402" w:rsidP="00BA5402">
      <w:pPr>
        <w:numPr>
          <w:ilvl w:val="0"/>
          <w:numId w:val="25"/>
        </w:numPr>
        <w:spacing w:before="100" w:beforeAutospacing="1" w:after="100" w:afterAutospacing="1" w:line="240" w:lineRule="auto"/>
        <w:rPr>
          <w:rFonts w:ascii="Times New Roman" w:eastAsia="Times New Roman" w:hAnsi="Times New Roman" w:cs="Times New Roman"/>
          <w:kern w:val="0"/>
          <w14:ligatures w14:val="none"/>
        </w:rPr>
      </w:pPr>
      <w:r w:rsidRPr="00BA5402">
        <w:rPr>
          <w:rFonts w:ascii="Times New Roman" w:eastAsia="Times New Roman" w:hAnsi="Times New Roman" w:cs="Times New Roman"/>
          <w:b/>
          <w:bCs/>
          <w:kern w:val="0"/>
          <w14:ligatures w14:val="none"/>
        </w:rPr>
        <w:t>Homeless Veteran Programs</w:t>
      </w:r>
      <w:r w:rsidRPr="00BA5402">
        <w:rPr>
          <w:rFonts w:ascii="Times New Roman" w:eastAsia="Times New Roman" w:hAnsi="Times New Roman" w:cs="Times New Roman"/>
          <w:kern w:val="0"/>
          <w14:ligatures w14:val="none"/>
        </w:rPr>
        <w:t xml:space="preserve"> – Additional support for programs addressing veteran homelessness and housing stability. </w:t>
      </w:r>
    </w:p>
    <w:p w14:paraId="2F67D036" w14:textId="77777777" w:rsidR="00BA5402" w:rsidRPr="00BA5402" w:rsidRDefault="00BA5402" w:rsidP="00BA5402">
      <w:pPr>
        <w:spacing w:before="100" w:beforeAutospacing="1" w:after="100" w:afterAutospacing="1" w:line="240" w:lineRule="auto"/>
        <w:rPr>
          <w:rFonts w:ascii="Times New Roman" w:eastAsia="Times New Roman" w:hAnsi="Times New Roman" w:cs="Times New Roman"/>
          <w:kern w:val="0"/>
          <w14:ligatures w14:val="none"/>
        </w:rPr>
      </w:pPr>
      <w:r w:rsidRPr="00BA5402">
        <w:rPr>
          <w:rFonts w:ascii="Times New Roman" w:eastAsia="Times New Roman" w:hAnsi="Times New Roman" w:cs="Times New Roman"/>
          <w:kern w:val="0"/>
          <w14:ligatures w14:val="none"/>
        </w:rPr>
        <w:t>These are not new ideas. Many have been introduced as standalone bills during previous sessions of Congress and have been supported by multiple veterans organizations, often with bipartisan sponsorship.</w:t>
      </w:r>
    </w:p>
    <w:p w14:paraId="3CAB644F" w14:textId="77777777" w:rsidR="00BA5402" w:rsidRPr="00BA5402" w:rsidRDefault="00BA5402" w:rsidP="00BA5402">
      <w:pPr>
        <w:spacing w:before="100" w:beforeAutospacing="1" w:after="100" w:afterAutospacing="1" w:line="240" w:lineRule="auto"/>
        <w:rPr>
          <w:rFonts w:ascii="Times New Roman" w:eastAsia="Times New Roman" w:hAnsi="Times New Roman" w:cs="Times New Roman"/>
          <w:kern w:val="0"/>
          <w14:ligatures w14:val="none"/>
        </w:rPr>
      </w:pPr>
      <w:r w:rsidRPr="00BA5402">
        <w:rPr>
          <w:rFonts w:ascii="Times New Roman" w:eastAsia="Times New Roman" w:hAnsi="Times New Roman" w:cs="Times New Roman"/>
          <w:kern w:val="0"/>
          <w14:ligatures w14:val="none"/>
        </w:rPr>
        <w:t xml:space="preserve">Because these individual measures are widely supported, the current debate is </w:t>
      </w:r>
      <w:r w:rsidRPr="00BA5402">
        <w:rPr>
          <w:rFonts w:ascii="Times New Roman" w:eastAsia="Times New Roman" w:hAnsi="Times New Roman" w:cs="Times New Roman"/>
          <w:b/>
          <w:bCs/>
          <w:kern w:val="0"/>
          <w14:ligatures w14:val="none"/>
        </w:rPr>
        <w:t>not</w:t>
      </w:r>
      <w:r w:rsidRPr="00BA5402">
        <w:rPr>
          <w:rFonts w:ascii="Times New Roman" w:eastAsia="Times New Roman" w:hAnsi="Times New Roman" w:cs="Times New Roman"/>
          <w:kern w:val="0"/>
          <w14:ligatures w14:val="none"/>
        </w:rPr>
        <w:t xml:space="preserve"> primarily about whether these reforms should become law. Instead, the disagreement centers on </w:t>
      </w:r>
      <w:r w:rsidRPr="00BA5402">
        <w:rPr>
          <w:rFonts w:ascii="Times New Roman" w:eastAsia="Times New Roman" w:hAnsi="Times New Roman" w:cs="Times New Roman"/>
          <w:b/>
          <w:bCs/>
          <w:kern w:val="0"/>
          <w14:ligatures w14:val="none"/>
        </w:rPr>
        <w:t>how Congress has chosen to package the legislation and how certain portions of the bill would be implemented and financed.</w:t>
      </w:r>
    </w:p>
    <w:p w14:paraId="1634097D" w14:textId="77777777" w:rsidR="00BA5402" w:rsidRPr="00BA5402" w:rsidRDefault="00BA5402" w:rsidP="00BA5402">
      <w:pPr>
        <w:spacing w:before="100" w:beforeAutospacing="1" w:after="100" w:afterAutospacing="1" w:line="240" w:lineRule="auto"/>
        <w:rPr>
          <w:rFonts w:ascii="Times New Roman" w:eastAsia="Times New Roman" w:hAnsi="Times New Roman" w:cs="Times New Roman"/>
          <w:kern w:val="0"/>
          <w14:ligatures w14:val="none"/>
        </w:rPr>
      </w:pPr>
      <w:r w:rsidRPr="00BA5402">
        <w:rPr>
          <w:rFonts w:ascii="Times New Roman" w:eastAsia="Times New Roman" w:hAnsi="Times New Roman" w:cs="Times New Roman"/>
          <w:kern w:val="0"/>
          <w14:ligatures w14:val="none"/>
        </w:rPr>
        <w:t>Understanding this distinction is important. Members should not view the debate as organizations being "for veterans" or "against veterans." Rather, respected organizations that share many of the same legislative goals have reached different conclusions about the best path to achieving them.</w:t>
      </w:r>
    </w:p>
    <w:p w14:paraId="655CAB44" w14:textId="77777777" w:rsidR="00BA5402" w:rsidRPr="00BA5402" w:rsidRDefault="00BA5402" w:rsidP="00BA5402">
      <w:pPr>
        <w:spacing w:before="100" w:beforeAutospacing="1" w:after="100" w:afterAutospacing="1" w:line="240" w:lineRule="auto"/>
        <w:rPr>
          <w:rFonts w:ascii="Times New Roman" w:eastAsia="Times New Roman" w:hAnsi="Times New Roman" w:cs="Times New Roman"/>
          <w:kern w:val="0"/>
          <w14:ligatures w14:val="none"/>
        </w:rPr>
      </w:pPr>
      <w:r w:rsidRPr="00BA5402">
        <w:rPr>
          <w:rFonts w:ascii="Times New Roman" w:eastAsia="Times New Roman" w:hAnsi="Times New Roman" w:cs="Times New Roman"/>
          <w:kern w:val="0"/>
          <w14:ligatures w14:val="none"/>
        </w:rPr>
        <w:t>The following sections examine those differences in greater detail and summarize the principal arguments offered by organizations supporting and opposing H.R. 9237.</w:t>
      </w:r>
    </w:p>
    <w:p w14:paraId="2F234C03" w14:textId="77777777" w:rsidR="00BA5402" w:rsidRPr="00BA5402" w:rsidRDefault="00283148" w:rsidP="00BA5402">
      <w:pPr>
        <w:spacing w:after="0" w:line="240" w:lineRule="auto"/>
        <w:rPr>
          <w:rFonts w:ascii="Times New Roman" w:eastAsia="Times New Roman" w:hAnsi="Times New Roman" w:cs="Times New Roman"/>
          <w:kern w:val="0"/>
          <w14:ligatures w14:val="none"/>
        </w:rPr>
      </w:pPr>
      <w:r w:rsidRPr="00283148">
        <w:rPr>
          <w:rFonts w:ascii="Times New Roman" w:eastAsia="Times New Roman" w:hAnsi="Times New Roman" w:cs="Times New Roman"/>
          <w:noProof/>
          <w:kern w:val="0"/>
        </w:rPr>
        <w:pict w14:anchorId="156727CC">
          <v:rect id="_x0000_i1037" alt="" style="width:468pt;height:.05pt;mso-width-percent:0;mso-height-percent:0;mso-width-percent:0;mso-height-percent:0" o:hralign="center" o:hrstd="t" o:hr="t" fillcolor="#a0a0a0" stroked="f"/>
        </w:pict>
      </w:r>
    </w:p>
    <w:p w14:paraId="11BCA42E" w14:textId="77777777" w:rsidR="00BA5402" w:rsidRPr="00BA5402" w:rsidRDefault="00BA5402" w:rsidP="00BA5402">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BA5402">
        <w:rPr>
          <w:rFonts w:ascii="Times New Roman" w:eastAsia="Times New Roman" w:hAnsi="Times New Roman" w:cs="Times New Roman"/>
          <w:b/>
          <w:bCs/>
          <w:kern w:val="36"/>
          <w:sz w:val="48"/>
          <w:szCs w:val="48"/>
          <w14:ligatures w14:val="none"/>
        </w:rPr>
        <w:t>Why Has H.R. 9237 Become Controversial?</w:t>
      </w:r>
    </w:p>
    <w:p w14:paraId="0CF33B8D" w14:textId="77777777" w:rsidR="00BA5402" w:rsidRPr="00BA5402" w:rsidRDefault="00BA5402" w:rsidP="00BA5402">
      <w:pPr>
        <w:spacing w:before="100" w:beforeAutospacing="1" w:after="100" w:afterAutospacing="1" w:line="240" w:lineRule="auto"/>
        <w:rPr>
          <w:rFonts w:ascii="Times New Roman" w:eastAsia="Times New Roman" w:hAnsi="Times New Roman" w:cs="Times New Roman"/>
          <w:kern w:val="0"/>
          <w14:ligatures w14:val="none"/>
        </w:rPr>
      </w:pPr>
      <w:r w:rsidRPr="00BA5402">
        <w:rPr>
          <w:rFonts w:ascii="Times New Roman" w:eastAsia="Times New Roman" w:hAnsi="Times New Roman" w:cs="Times New Roman"/>
          <w:kern w:val="0"/>
          <w14:ligatures w14:val="none"/>
        </w:rPr>
        <w:t>Given the broad support for many of the individual provisions contained in H.R. 9237, members may naturally ask why the legislation has generated so much debate.</w:t>
      </w:r>
    </w:p>
    <w:p w14:paraId="6A404498" w14:textId="77777777" w:rsidR="00BA5402" w:rsidRPr="00BA5402" w:rsidRDefault="00BA5402" w:rsidP="00BA5402">
      <w:pPr>
        <w:spacing w:before="100" w:beforeAutospacing="1" w:after="100" w:afterAutospacing="1" w:line="240" w:lineRule="auto"/>
        <w:rPr>
          <w:rFonts w:ascii="Times New Roman" w:eastAsia="Times New Roman" w:hAnsi="Times New Roman" w:cs="Times New Roman"/>
          <w:kern w:val="0"/>
          <w14:ligatures w14:val="none"/>
        </w:rPr>
      </w:pPr>
      <w:r w:rsidRPr="00BA5402">
        <w:rPr>
          <w:rFonts w:ascii="Times New Roman" w:eastAsia="Times New Roman" w:hAnsi="Times New Roman" w:cs="Times New Roman"/>
          <w:kern w:val="0"/>
          <w14:ligatures w14:val="none"/>
        </w:rPr>
        <w:t xml:space="preserve">The answer is that the controversy is </w:t>
      </w:r>
      <w:r w:rsidRPr="00BA5402">
        <w:rPr>
          <w:rFonts w:ascii="Times New Roman" w:eastAsia="Times New Roman" w:hAnsi="Times New Roman" w:cs="Times New Roman"/>
          <w:b/>
          <w:bCs/>
          <w:kern w:val="0"/>
          <w14:ligatures w14:val="none"/>
        </w:rPr>
        <w:t>not</w:t>
      </w:r>
      <w:r w:rsidRPr="00BA5402">
        <w:rPr>
          <w:rFonts w:ascii="Times New Roman" w:eastAsia="Times New Roman" w:hAnsi="Times New Roman" w:cs="Times New Roman"/>
          <w:kern w:val="0"/>
          <w14:ligatures w14:val="none"/>
        </w:rPr>
        <w:t xml:space="preserve"> centered on the goals of the legislation. Most Veterans Service Organizations (VSOs) agree that Congress should improve benefits for veterans, caregivers, survivors, and military families. Instead, the disagreement centers on </w:t>
      </w:r>
      <w:r w:rsidRPr="00BA5402">
        <w:rPr>
          <w:rFonts w:ascii="Times New Roman" w:eastAsia="Times New Roman" w:hAnsi="Times New Roman" w:cs="Times New Roman"/>
          <w:b/>
          <w:bCs/>
          <w:kern w:val="0"/>
          <w14:ligatures w14:val="none"/>
        </w:rPr>
        <w:t>how Congress chose to accomplish those goals.</w:t>
      </w:r>
    </w:p>
    <w:p w14:paraId="3E947A26" w14:textId="77777777" w:rsidR="00BA5402" w:rsidRPr="00BA5402" w:rsidRDefault="00BA5402" w:rsidP="00BA5402">
      <w:pPr>
        <w:spacing w:before="100" w:beforeAutospacing="1" w:after="100" w:afterAutospacing="1" w:line="240" w:lineRule="auto"/>
        <w:rPr>
          <w:rFonts w:ascii="Times New Roman" w:eastAsia="Times New Roman" w:hAnsi="Times New Roman" w:cs="Times New Roman"/>
          <w:kern w:val="0"/>
          <w14:ligatures w14:val="none"/>
        </w:rPr>
      </w:pPr>
      <w:r w:rsidRPr="00BA5402">
        <w:rPr>
          <w:rFonts w:ascii="Times New Roman" w:eastAsia="Times New Roman" w:hAnsi="Times New Roman" w:cs="Times New Roman"/>
          <w:kern w:val="0"/>
          <w14:ligatures w14:val="none"/>
        </w:rPr>
        <w:t>Three issues have emerged as the primary points of debate.</w:t>
      </w:r>
    </w:p>
    <w:p w14:paraId="611ED21A" w14:textId="77777777" w:rsidR="00BA5402" w:rsidRPr="00BA5402" w:rsidRDefault="00BA5402" w:rsidP="00BA5402">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BA5402">
        <w:rPr>
          <w:rFonts w:ascii="Times New Roman" w:eastAsia="Times New Roman" w:hAnsi="Times New Roman" w:cs="Times New Roman"/>
          <w:b/>
          <w:bCs/>
          <w:kern w:val="0"/>
          <w:sz w:val="36"/>
          <w:szCs w:val="36"/>
          <w14:ligatures w14:val="none"/>
        </w:rPr>
        <w:t>1. The Omnibus Legislative Approach</w:t>
      </w:r>
    </w:p>
    <w:p w14:paraId="766F2887" w14:textId="77777777" w:rsidR="00BA5402" w:rsidRPr="00BA5402" w:rsidRDefault="00BA5402" w:rsidP="00BA5402">
      <w:pPr>
        <w:spacing w:before="100" w:beforeAutospacing="1" w:after="100" w:afterAutospacing="1" w:line="240" w:lineRule="auto"/>
        <w:rPr>
          <w:rFonts w:ascii="Times New Roman" w:eastAsia="Times New Roman" w:hAnsi="Times New Roman" w:cs="Times New Roman"/>
          <w:kern w:val="0"/>
          <w14:ligatures w14:val="none"/>
        </w:rPr>
      </w:pPr>
      <w:r w:rsidRPr="00BA5402">
        <w:rPr>
          <w:rFonts w:ascii="Times New Roman" w:eastAsia="Times New Roman" w:hAnsi="Times New Roman" w:cs="Times New Roman"/>
          <w:kern w:val="0"/>
          <w14:ligatures w14:val="none"/>
        </w:rPr>
        <w:t>The first area of disagreement is Congress's decision to combine more than sixty separate legislative proposals into one omnibus bill.</w:t>
      </w:r>
    </w:p>
    <w:p w14:paraId="2172B144" w14:textId="77777777" w:rsidR="00BA5402" w:rsidRPr="00BA5402" w:rsidRDefault="00BA5402" w:rsidP="00BA5402">
      <w:pPr>
        <w:spacing w:before="100" w:beforeAutospacing="1" w:after="100" w:afterAutospacing="1" w:line="240" w:lineRule="auto"/>
        <w:rPr>
          <w:rFonts w:ascii="Times New Roman" w:eastAsia="Times New Roman" w:hAnsi="Times New Roman" w:cs="Times New Roman"/>
          <w:kern w:val="0"/>
          <w14:ligatures w14:val="none"/>
        </w:rPr>
      </w:pPr>
      <w:r w:rsidRPr="00BA5402">
        <w:rPr>
          <w:rFonts w:ascii="Times New Roman" w:eastAsia="Times New Roman" w:hAnsi="Times New Roman" w:cs="Times New Roman"/>
          <w:kern w:val="0"/>
          <w14:ligatures w14:val="none"/>
        </w:rPr>
        <w:lastRenderedPageBreak/>
        <w:t>Supporters argue that omnibus legislation provides the best opportunity to enact long-standing priorities that might otherwise remain stalled for years. By moving numerous bipartisan proposals together, Congress may be able to deliver meaningful improvements for veterans more efficiently than considering each bill individually.</w:t>
      </w:r>
    </w:p>
    <w:p w14:paraId="480738AC" w14:textId="77777777" w:rsidR="00BA5402" w:rsidRPr="00BA5402" w:rsidRDefault="00BA5402" w:rsidP="00BA5402">
      <w:pPr>
        <w:spacing w:before="100" w:beforeAutospacing="1" w:after="100" w:afterAutospacing="1" w:line="240" w:lineRule="auto"/>
        <w:rPr>
          <w:rFonts w:ascii="Times New Roman" w:eastAsia="Times New Roman" w:hAnsi="Times New Roman" w:cs="Times New Roman"/>
          <w:kern w:val="0"/>
          <w14:ligatures w14:val="none"/>
        </w:rPr>
      </w:pPr>
      <w:r w:rsidRPr="00BA5402">
        <w:rPr>
          <w:rFonts w:ascii="Times New Roman" w:eastAsia="Times New Roman" w:hAnsi="Times New Roman" w:cs="Times New Roman"/>
          <w:kern w:val="0"/>
          <w14:ligatures w14:val="none"/>
        </w:rPr>
        <w:t>Critics argue that omnibus legislation limits thoughtful debate by requiring Members of Congress to vote for or against the entire package. A legislator may strongly support the Major Richard Star Act while opposing another provision contained in the bill. Likewise, another Member may oppose only a small portion of the legislation while supporting nearly everything else. The omnibus approach removes the opportunity to consider many of these proposals on their own merits.</w:t>
      </w:r>
    </w:p>
    <w:p w14:paraId="5815F673" w14:textId="77777777" w:rsidR="00BA5402" w:rsidRPr="00BA5402" w:rsidRDefault="00BA5402" w:rsidP="00BA5402">
      <w:pPr>
        <w:spacing w:before="100" w:beforeAutospacing="1" w:after="100" w:afterAutospacing="1" w:line="240" w:lineRule="auto"/>
        <w:rPr>
          <w:rFonts w:ascii="Times New Roman" w:eastAsia="Times New Roman" w:hAnsi="Times New Roman" w:cs="Times New Roman"/>
          <w:kern w:val="0"/>
          <w14:ligatures w14:val="none"/>
        </w:rPr>
      </w:pPr>
      <w:r w:rsidRPr="00BA5402">
        <w:rPr>
          <w:rFonts w:ascii="Times New Roman" w:eastAsia="Times New Roman" w:hAnsi="Times New Roman" w:cs="Times New Roman"/>
          <w:kern w:val="0"/>
          <w14:ligatures w14:val="none"/>
        </w:rPr>
        <w:t>Neither perspective questions the importance of helping veterans. Rather, the disagreement concerns the legislative process itself.</w:t>
      </w:r>
    </w:p>
    <w:p w14:paraId="5D9C7D0E" w14:textId="77777777" w:rsidR="00BA5402" w:rsidRPr="00BA5402" w:rsidRDefault="00283148" w:rsidP="00BA5402">
      <w:pPr>
        <w:spacing w:after="0" w:line="240" w:lineRule="auto"/>
        <w:rPr>
          <w:rFonts w:ascii="Times New Roman" w:eastAsia="Times New Roman" w:hAnsi="Times New Roman" w:cs="Times New Roman"/>
          <w:kern w:val="0"/>
          <w14:ligatures w14:val="none"/>
        </w:rPr>
      </w:pPr>
      <w:r w:rsidRPr="00283148">
        <w:rPr>
          <w:rFonts w:ascii="Times New Roman" w:eastAsia="Times New Roman" w:hAnsi="Times New Roman" w:cs="Times New Roman"/>
          <w:noProof/>
          <w:kern w:val="0"/>
        </w:rPr>
        <w:pict w14:anchorId="4F05B55B">
          <v:rect id="_x0000_i1036" alt="" style="width:468pt;height:.05pt;mso-width-percent:0;mso-height-percent:0;mso-width-percent:0;mso-height-percent:0" o:hralign="center" o:hrstd="t" o:hr="t" fillcolor="#a0a0a0" stroked="f"/>
        </w:pict>
      </w:r>
    </w:p>
    <w:p w14:paraId="577675C6" w14:textId="77777777" w:rsidR="00BA5402" w:rsidRPr="00BA5402" w:rsidRDefault="00BA5402" w:rsidP="00BA5402">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BA5402">
        <w:rPr>
          <w:rFonts w:ascii="Times New Roman" w:eastAsia="Times New Roman" w:hAnsi="Times New Roman" w:cs="Times New Roman"/>
          <w:b/>
          <w:bCs/>
          <w:kern w:val="0"/>
          <w:sz w:val="36"/>
          <w:szCs w:val="36"/>
          <w14:ligatures w14:val="none"/>
        </w:rPr>
        <w:t>2. Proposed Changes to VA Disability Ratings</w:t>
      </w:r>
    </w:p>
    <w:p w14:paraId="76911826" w14:textId="77777777" w:rsidR="00BA5402" w:rsidRPr="00BA5402" w:rsidRDefault="00BA5402" w:rsidP="00BA5402">
      <w:pPr>
        <w:spacing w:before="100" w:beforeAutospacing="1" w:after="100" w:afterAutospacing="1" w:line="240" w:lineRule="auto"/>
        <w:rPr>
          <w:rFonts w:ascii="Times New Roman" w:eastAsia="Times New Roman" w:hAnsi="Times New Roman" w:cs="Times New Roman"/>
          <w:kern w:val="0"/>
          <w14:ligatures w14:val="none"/>
        </w:rPr>
      </w:pPr>
      <w:r w:rsidRPr="00BA5402">
        <w:rPr>
          <w:rFonts w:ascii="Times New Roman" w:eastAsia="Times New Roman" w:hAnsi="Times New Roman" w:cs="Times New Roman"/>
          <w:kern w:val="0"/>
          <w14:ligatures w14:val="none"/>
        </w:rPr>
        <w:t xml:space="preserve">The second—and most significant—area of disagreement involves </w:t>
      </w:r>
      <w:r w:rsidRPr="00BA5402">
        <w:rPr>
          <w:rFonts w:ascii="Times New Roman" w:eastAsia="Times New Roman" w:hAnsi="Times New Roman" w:cs="Times New Roman"/>
          <w:b/>
          <w:bCs/>
          <w:kern w:val="0"/>
          <w14:ligatures w14:val="none"/>
        </w:rPr>
        <w:t>Section 108</w:t>
      </w:r>
      <w:r w:rsidRPr="00BA5402">
        <w:rPr>
          <w:rFonts w:ascii="Times New Roman" w:eastAsia="Times New Roman" w:hAnsi="Times New Roman" w:cs="Times New Roman"/>
          <w:kern w:val="0"/>
          <w14:ligatures w14:val="none"/>
        </w:rPr>
        <w:t xml:space="preserve"> of H.R. 9237.</w:t>
      </w:r>
    </w:p>
    <w:p w14:paraId="3758673C" w14:textId="77777777" w:rsidR="00BA5402" w:rsidRPr="00BA5402" w:rsidRDefault="00BA5402" w:rsidP="00BA5402">
      <w:pPr>
        <w:spacing w:before="100" w:beforeAutospacing="1" w:after="100" w:afterAutospacing="1" w:line="240" w:lineRule="auto"/>
        <w:rPr>
          <w:rFonts w:ascii="Times New Roman" w:eastAsia="Times New Roman" w:hAnsi="Times New Roman" w:cs="Times New Roman"/>
          <w:kern w:val="0"/>
          <w14:ligatures w14:val="none"/>
        </w:rPr>
      </w:pPr>
      <w:r w:rsidRPr="00BA5402">
        <w:rPr>
          <w:rFonts w:ascii="Times New Roman" w:eastAsia="Times New Roman" w:hAnsi="Times New Roman" w:cs="Times New Roman"/>
          <w:kern w:val="0"/>
          <w14:ligatures w14:val="none"/>
        </w:rPr>
        <w:t xml:space="preserve">Section 108 would establish new disability rating criteria for </w:t>
      </w:r>
      <w:r w:rsidRPr="00BA5402">
        <w:rPr>
          <w:rFonts w:ascii="Times New Roman" w:eastAsia="Times New Roman" w:hAnsi="Times New Roman" w:cs="Times New Roman"/>
          <w:b/>
          <w:bCs/>
          <w:kern w:val="0"/>
          <w14:ligatures w14:val="none"/>
        </w:rPr>
        <w:t>sleep apnea</w:t>
      </w:r>
      <w:r w:rsidRPr="00BA5402">
        <w:rPr>
          <w:rFonts w:ascii="Times New Roman" w:eastAsia="Times New Roman" w:hAnsi="Times New Roman" w:cs="Times New Roman"/>
          <w:kern w:val="0"/>
          <w14:ligatures w14:val="none"/>
        </w:rPr>
        <w:t xml:space="preserve"> and </w:t>
      </w:r>
      <w:r w:rsidRPr="00BA5402">
        <w:rPr>
          <w:rFonts w:ascii="Times New Roman" w:eastAsia="Times New Roman" w:hAnsi="Times New Roman" w:cs="Times New Roman"/>
          <w:b/>
          <w:bCs/>
          <w:kern w:val="0"/>
          <w14:ligatures w14:val="none"/>
        </w:rPr>
        <w:t>tinnitus</w:t>
      </w:r>
      <w:r w:rsidRPr="00BA5402">
        <w:rPr>
          <w:rFonts w:ascii="Times New Roman" w:eastAsia="Times New Roman" w:hAnsi="Times New Roman" w:cs="Times New Roman"/>
          <w:kern w:val="0"/>
          <w14:ligatures w14:val="none"/>
        </w:rPr>
        <w:t xml:space="preserve"> for future VA disability claims filed after enactment of the legislation.</w:t>
      </w:r>
    </w:p>
    <w:p w14:paraId="557D452F" w14:textId="77777777" w:rsidR="00BA5402" w:rsidRPr="00BA5402" w:rsidRDefault="00BA5402" w:rsidP="00BA5402">
      <w:pPr>
        <w:spacing w:before="100" w:beforeAutospacing="1" w:after="100" w:afterAutospacing="1" w:line="240" w:lineRule="auto"/>
        <w:rPr>
          <w:rFonts w:ascii="Times New Roman" w:eastAsia="Times New Roman" w:hAnsi="Times New Roman" w:cs="Times New Roman"/>
          <w:kern w:val="0"/>
          <w14:ligatures w14:val="none"/>
        </w:rPr>
      </w:pPr>
      <w:r w:rsidRPr="00BA5402">
        <w:rPr>
          <w:rFonts w:ascii="Times New Roman" w:eastAsia="Times New Roman" w:hAnsi="Times New Roman" w:cs="Times New Roman"/>
          <w:kern w:val="0"/>
          <w14:ligatures w14:val="none"/>
        </w:rPr>
        <w:t xml:space="preserve">For </w:t>
      </w:r>
      <w:r w:rsidRPr="00BA5402">
        <w:rPr>
          <w:rFonts w:ascii="Times New Roman" w:eastAsia="Times New Roman" w:hAnsi="Times New Roman" w:cs="Times New Roman"/>
          <w:b/>
          <w:bCs/>
          <w:kern w:val="0"/>
          <w14:ligatures w14:val="none"/>
        </w:rPr>
        <w:t>sleep apnea</w:t>
      </w:r>
      <w:r w:rsidRPr="00BA5402">
        <w:rPr>
          <w:rFonts w:ascii="Times New Roman" w:eastAsia="Times New Roman" w:hAnsi="Times New Roman" w:cs="Times New Roman"/>
          <w:kern w:val="0"/>
          <w14:ligatures w14:val="none"/>
        </w:rPr>
        <w:t>, the bill proposes moving away from the current rating structure, which largely considers prescribed treatment such as CPAP therapy, toward a system that evaluates the effectiveness of treatment, inability to use treatment because of qualifying medical conditions, and evidence of end-organ damage.</w:t>
      </w:r>
    </w:p>
    <w:p w14:paraId="41D3F47D" w14:textId="77777777" w:rsidR="00BA5402" w:rsidRPr="00BA5402" w:rsidRDefault="00BA5402" w:rsidP="00BA5402">
      <w:pPr>
        <w:spacing w:before="100" w:beforeAutospacing="1" w:after="100" w:afterAutospacing="1" w:line="240" w:lineRule="auto"/>
        <w:rPr>
          <w:rFonts w:ascii="Times New Roman" w:eastAsia="Times New Roman" w:hAnsi="Times New Roman" w:cs="Times New Roman"/>
          <w:kern w:val="0"/>
          <w14:ligatures w14:val="none"/>
        </w:rPr>
      </w:pPr>
      <w:r w:rsidRPr="00BA5402">
        <w:rPr>
          <w:rFonts w:ascii="Times New Roman" w:eastAsia="Times New Roman" w:hAnsi="Times New Roman" w:cs="Times New Roman"/>
          <w:kern w:val="0"/>
          <w14:ligatures w14:val="none"/>
        </w:rPr>
        <w:t xml:space="preserve">For </w:t>
      </w:r>
      <w:r w:rsidRPr="00BA5402">
        <w:rPr>
          <w:rFonts w:ascii="Times New Roman" w:eastAsia="Times New Roman" w:hAnsi="Times New Roman" w:cs="Times New Roman"/>
          <w:b/>
          <w:bCs/>
          <w:kern w:val="0"/>
          <w14:ligatures w14:val="none"/>
        </w:rPr>
        <w:t>tinnitus</w:t>
      </w:r>
      <w:r w:rsidRPr="00BA5402">
        <w:rPr>
          <w:rFonts w:ascii="Times New Roman" w:eastAsia="Times New Roman" w:hAnsi="Times New Roman" w:cs="Times New Roman"/>
          <w:kern w:val="0"/>
          <w14:ligatures w14:val="none"/>
        </w:rPr>
        <w:t>, the legislation generally would eliminate a separate compensable disability rating except in limited circumstances involving otherwise noncompensable service-connected hearing loss.</w:t>
      </w:r>
    </w:p>
    <w:p w14:paraId="7B574622" w14:textId="77777777" w:rsidR="00BA5402" w:rsidRPr="00BA5402" w:rsidRDefault="00BA5402" w:rsidP="00BA5402">
      <w:pPr>
        <w:spacing w:before="100" w:beforeAutospacing="1" w:after="100" w:afterAutospacing="1" w:line="240" w:lineRule="auto"/>
        <w:rPr>
          <w:rFonts w:ascii="Times New Roman" w:eastAsia="Times New Roman" w:hAnsi="Times New Roman" w:cs="Times New Roman"/>
          <w:kern w:val="0"/>
          <w14:ligatures w14:val="none"/>
        </w:rPr>
      </w:pPr>
      <w:r w:rsidRPr="00BA5402">
        <w:rPr>
          <w:rFonts w:ascii="Times New Roman" w:eastAsia="Times New Roman" w:hAnsi="Times New Roman" w:cs="Times New Roman"/>
          <w:kern w:val="0"/>
          <w14:ligatures w14:val="none"/>
        </w:rPr>
        <w:t>Supporters describe these changes as modernization of the VA Schedule for Rating Disabilities that better reflects current medical practice.</w:t>
      </w:r>
    </w:p>
    <w:p w14:paraId="5E2A87AD" w14:textId="77777777" w:rsidR="00BA5402" w:rsidRPr="00BA5402" w:rsidRDefault="00BA5402" w:rsidP="00BA5402">
      <w:pPr>
        <w:spacing w:before="100" w:beforeAutospacing="1" w:after="100" w:afterAutospacing="1" w:line="240" w:lineRule="auto"/>
        <w:rPr>
          <w:rFonts w:ascii="Times New Roman" w:eastAsia="Times New Roman" w:hAnsi="Times New Roman" w:cs="Times New Roman"/>
          <w:kern w:val="0"/>
          <w14:ligatures w14:val="none"/>
        </w:rPr>
      </w:pPr>
      <w:r w:rsidRPr="00BA5402">
        <w:rPr>
          <w:rFonts w:ascii="Times New Roman" w:eastAsia="Times New Roman" w:hAnsi="Times New Roman" w:cs="Times New Roman"/>
          <w:kern w:val="0"/>
          <w14:ligatures w14:val="none"/>
        </w:rPr>
        <w:t>Critics argue that these changes could reduce disability compensation for some future veterans with service-connected conditions compared to those evaluated under today's rating schedule.</w:t>
      </w:r>
    </w:p>
    <w:p w14:paraId="20A3E552" w14:textId="77777777" w:rsidR="00BA5402" w:rsidRPr="00BA5402" w:rsidRDefault="00283148" w:rsidP="00BA5402">
      <w:pPr>
        <w:spacing w:after="0" w:line="240" w:lineRule="auto"/>
        <w:rPr>
          <w:rFonts w:ascii="Times New Roman" w:eastAsia="Times New Roman" w:hAnsi="Times New Roman" w:cs="Times New Roman"/>
          <w:kern w:val="0"/>
          <w14:ligatures w14:val="none"/>
        </w:rPr>
      </w:pPr>
      <w:r w:rsidRPr="00283148">
        <w:rPr>
          <w:rFonts w:ascii="Times New Roman" w:eastAsia="Times New Roman" w:hAnsi="Times New Roman" w:cs="Times New Roman"/>
          <w:noProof/>
          <w:kern w:val="0"/>
        </w:rPr>
        <w:pict w14:anchorId="4B86FD86">
          <v:rect id="_x0000_i1035" style="width:0;height:1.5pt" o:hralign="center" o:hrstd="t" o:hr="t" fillcolor="#a0a0a0" stroked="f"/>
        </w:pict>
      </w:r>
    </w:p>
    <w:p w14:paraId="4AA13CBA" w14:textId="77777777" w:rsidR="00BA5402" w:rsidRPr="00BA5402" w:rsidRDefault="00BA5402" w:rsidP="00BA5402">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BA5402">
        <w:rPr>
          <w:rFonts w:ascii="Times New Roman" w:eastAsia="Times New Roman" w:hAnsi="Times New Roman" w:cs="Times New Roman"/>
          <w:b/>
          <w:bCs/>
          <w:kern w:val="0"/>
          <w:sz w:val="36"/>
          <w:szCs w:val="36"/>
          <w14:ligatures w14:val="none"/>
        </w:rPr>
        <w:t>3. Who Is Affected?</w:t>
      </w:r>
    </w:p>
    <w:p w14:paraId="26A37F6B" w14:textId="77777777" w:rsidR="00BA5402" w:rsidRPr="00BA5402" w:rsidRDefault="00BA5402" w:rsidP="00BA5402">
      <w:pPr>
        <w:spacing w:before="100" w:beforeAutospacing="1" w:after="100" w:afterAutospacing="1" w:line="240" w:lineRule="auto"/>
        <w:rPr>
          <w:rFonts w:ascii="Times New Roman" w:eastAsia="Times New Roman" w:hAnsi="Times New Roman" w:cs="Times New Roman"/>
          <w:kern w:val="0"/>
          <w14:ligatures w14:val="none"/>
        </w:rPr>
      </w:pPr>
      <w:r w:rsidRPr="00BA5402">
        <w:rPr>
          <w:rFonts w:ascii="Times New Roman" w:eastAsia="Times New Roman" w:hAnsi="Times New Roman" w:cs="Times New Roman"/>
          <w:kern w:val="0"/>
          <w14:ligatures w14:val="none"/>
        </w:rPr>
        <w:t xml:space="preserve">Another significant point of discussion concerns </w:t>
      </w:r>
      <w:r w:rsidRPr="00BA5402">
        <w:rPr>
          <w:rFonts w:ascii="Times New Roman" w:eastAsia="Times New Roman" w:hAnsi="Times New Roman" w:cs="Times New Roman"/>
          <w:b/>
          <w:bCs/>
          <w:kern w:val="0"/>
          <w14:ligatures w14:val="none"/>
        </w:rPr>
        <w:t>who would be affected</w:t>
      </w:r>
      <w:r w:rsidRPr="00BA5402">
        <w:rPr>
          <w:rFonts w:ascii="Times New Roman" w:eastAsia="Times New Roman" w:hAnsi="Times New Roman" w:cs="Times New Roman"/>
          <w:kern w:val="0"/>
          <w14:ligatures w14:val="none"/>
        </w:rPr>
        <w:t xml:space="preserve"> by the proposed rating changes.</w:t>
      </w:r>
    </w:p>
    <w:p w14:paraId="695BE929" w14:textId="77777777" w:rsidR="00BA5402" w:rsidRPr="00BA5402" w:rsidRDefault="00BA5402" w:rsidP="00BA5402">
      <w:pPr>
        <w:spacing w:before="100" w:beforeAutospacing="1" w:after="100" w:afterAutospacing="1" w:line="240" w:lineRule="auto"/>
        <w:rPr>
          <w:rFonts w:ascii="Times New Roman" w:eastAsia="Times New Roman" w:hAnsi="Times New Roman" w:cs="Times New Roman"/>
          <w:kern w:val="0"/>
          <w14:ligatures w14:val="none"/>
        </w:rPr>
      </w:pPr>
      <w:r w:rsidRPr="00BA5402">
        <w:rPr>
          <w:rFonts w:ascii="Times New Roman" w:eastAsia="Times New Roman" w:hAnsi="Times New Roman" w:cs="Times New Roman"/>
          <w:kern w:val="0"/>
          <w14:ligatures w14:val="none"/>
        </w:rPr>
        <w:lastRenderedPageBreak/>
        <w:t xml:space="preserve">As written, the legislation generally applies the revised criteria </w:t>
      </w:r>
      <w:r w:rsidRPr="00BA5402">
        <w:rPr>
          <w:rFonts w:ascii="Times New Roman" w:eastAsia="Times New Roman" w:hAnsi="Times New Roman" w:cs="Times New Roman"/>
          <w:b/>
          <w:bCs/>
          <w:kern w:val="0"/>
          <w14:ligatures w14:val="none"/>
        </w:rPr>
        <w:t>prospectively</w:t>
      </w:r>
      <w:r w:rsidRPr="00BA5402">
        <w:rPr>
          <w:rFonts w:ascii="Times New Roman" w:eastAsia="Times New Roman" w:hAnsi="Times New Roman" w:cs="Times New Roman"/>
          <w:kern w:val="0"/>
          <w14:ligatures w14:val="none"/>
        </w:rPr>
        <w:t xml:space="preserve">. Veterans already receiving disability compensation would generally retain their existing ratings and benefits. The proposed changes would primarily affect </w:t>
      </w:r>
      <w:r w:rsidRPr="00BA5402">
        <w:rPr>
          <w:rFonts w:ascii="Times New Roman" w:eastAsia="Times New Roman" w:hAnsi="Times New Roman" w:cs="Times New Roman"/>
          <w:b/>
          <w:bCs/>
          <w:kern w:val="0"/>
          <w14:ligatures w14:val="none"/>
        </w:rPr>
        <w:t>future claims filed after enactment</w:t>
      </w:r>
      <w:r w:rsidRPr="00BA5402">
        <w:rPr>
          <w:rFonts w:ascii="Times New Roman" w:eastAsia="Times New Roman" w:hAnsi="Times New Roman" w:cs="Times New Roman"/>
          <w:kern w:val="0"/>
          <w14:ligatures w14:val="none"/>
        </w:rPr>
        <w:t>.</w:t>
      </w:r>
    </w:p>
    <w:p w14:paraId="060CBA11" w14:textId="77777777" w:rsidR="00BA5402" w:rsidRPr="00BA5402" w:rsidRDefault="00BA5402" w:rsidP="00BA5402">
      <w:pPr>
        <w:spacing w:before="100" w:beforeAutospacing="1" w:after="100" w:afterAutospacing="1" w:line="240" w:lineRule="auto"/>
        <w:rPr>
          <w:rFonts w:ascii="Times New Roman" w:eastAsia="Times New Roman" w:hAnsi="Times New Roman" w:cs="Times New Roman"/>
          <w:kern w:val="0"/>
          <w14:ligatures w14:val="none"/>
        </w:rPr>
      </w:pPr>
      <w:r w:rsidRPr="00BA5402">
        <w:rPr>
          <w:rFonts w:ascii="Times New Roman" w:eastAsia="Times New Roman" w:hAnsi="Times New Roman" w:cs="Times New Roman"/>
          <w:kern w:val="0"/>
          <w14:ligatures w14:val="none"/>
        </w:rPr>
        <w:t>Supporters argue that protecting current beneficiaries while implementing updated standards for future claims is an appropriate transition.</w:t>
      </w:r>
    </w:p>
    <w:p w14:paraId="314ACE6E" w14:textId="77777777" w:rsidR="00BA5402" w:rsidRPr="00BA5402" w:rsidRDefault="00BA5402" w:rsidP="00BA5402">
      <w:pPr>
        <w:spacing w:before="100" w:beforeAutospacing="1" w:after="100" w:afterAutospacing="1" w:line="240" w:lineRule="auto"/>
        <w:rPr>
          <w:rFonts w:ascii="Times New Roman" w:eastAsia="Times New Roman" w:hAnsi="Times New Roman" w:cs="Times New Roman"/>
          <w:kern w:val="0"/>
          <w14:ligatures w14:val="none"/>
        </w:rPr>
      </w:pPr>
      <w:r w:rsidRPr="00BA5402">
        <w:rPr>
          <w:rFonts w:ascii="Times New Roman" w:eastAsia="Times New Roman" w:hAnsi="Times New Roman" w:cs="Times New Roman"/>
          <w:kern w:val="0"/>
          <w14:ligatures w14:val="none"/>
        </w:rPr>
        <w:t>Critics argue that this creates different standards for veterans based solely on when they file their claims, potentially affecting currently serving servicemembers who have not yet separated or completed the VA disability claims process.</w:t>
      </w:r>
    </w:p>
    <w:p w14:paraId="1DDE2AE7" w14:textId="77777777" w:rsidR="00BA5402" w:rsidRPr="00BA5402" w:rsidRDefault="00BA5402" w:rsidP="00BA5402">
      <w:pPr>
        <w:spacing w:before="100" w:beforeAutospacing="1" w:after="100" w:afterAutospacing="1" w:line="240" w:lineRule="auto"/>
        <w:rPr>
          <w:rFonts w:ascii="Times New Roman" w:eastAsia="Times New Roman" w:hAnsi="Times New Roman" w:cs="Times New Roman"/>
          <w:kern w:val="0"/>
          <w14:ligatures w14:val="none"/>
        </w:rPr>
      </w:pPr>
      <w:r w:rsidRPr="00BA5402">
        <w:rPr>
          <w:rFonts w:ascii="Times New Roman" w:eastAsia="Times New Roman" w:hAnsi="Times New Roman" w:cs="Times New Roman"/>
          <w:kern w:val="0"/>
          <w14:ligatures w14:val="none"/>
        </w:rPr>
        <w:t>For many active-duty servicemembers approaching retirement or separation, this issue has become one of the most closely watched aspects of the legislation.</w:t>
      </w:r>
    </w:p>
    <w:p w14:paraId="6F20AAB2" w14:textId="77777777" w:rsidR="00BA5402" w:rsidRPr="00BA5402" w:rsidRDefault="00283148" w:rsidP="00BA5402">
      <w:pPr>
        <w:spacing w:after="0" w:line="240" w:lineRule="auto"/>
        <w:rPr>
          <w:rFonts w:ascii="Times New Roman" w:eastAsia="Times New Roman" w:hAnsi="Times New Roman" w:cs="Times New Roman"/>
          <w:kern w:val="0"/>
          <w14:ligatures w14:val="none"/>
        </w:rPr>
      </w:pPr>
      <w:r w:rsidRPr="00283148">
        <w:rPr>
          <w:rFonts w:ascii="Times New Roman" w:eastAsia="Times New Roman" w:hAnsi="Times New Roman" w:cs="Times New Roman"/>
          <w:noProof/>
          <w:kern w:val="0"/>
        </w:rPr>
        <w:pict w14:anchorId="329918B6">
          <v:rect id="_x0000_i1034" alt="" style="width:468pt;height:.05pt;mso-width-percent:0;mso-height-percent:0;mso-width-percent:0;mso-height-percent:0" o:hralign="center" o:hrstd="t" o:hr="t" fillcolor="#a0a0a0" stroked="f"/>
        </w:pict>
      </w:r>
    </w:p>
    <w:p w14:paraId="53415324" w14:textId="77777777" w:rsidR="00BA5402" w:rsidRPr="00BA5402" w:rsidRDefault="00BA5402" w:rsidP="00BA5402">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BA5402">
        <w:rPr>
          <w:rFonts w:ascii="Times New Roman" w:eastAsia="Times New Roman" w:hAnsi="Times New Roman" w:cs="Times New Roman"/>
          <w:b/>
          <w:bCs/>
          <w:kern w:val="0"/>
          <w:sz w:val="36"/>
          <w:szCs w:val="36"/>
          <w14:ligatures w14:val="none"/>
        </w:rPr>
        <w:t>A Difference of Method, Not Mission</w:t>
      </w:r>
    </w:p>
    <w:p w14:paraId="0C1F7C40" w14:textId="77777777" w:rsidR="00BA5402" w:rsidRPr="00BA5402" w:rsidRDefault="00BA5402" w:rsidP="00BA5402">
      <w:pPr>
        <w:spacing w:before="100" w:beforeAutospacing="1" w:after="100" w:afterAutospacing="1" w:line="240" w:lineRule="auto"/>
        <w:rPr>
          <w:rFonts w:ascii="Times New Roman" w:eastAsia="Times New Roman" w:hAnsi="Times New Roman" w:cs="Times New Roman"/>
          <w:kern w:val="0"/>
          <w14:ligatures w14:val="none"/>
        </w:rPr>
      </w:pPr>
      <w:r w:rsidRPr="00BA5402">
        <w:rPr>
          <w:rFonts w:ascii="Times New Roman" w:eastAsia="Times New Roman" w:hAnsi="Times New Roman" w:cs="Times New Roman"/>
          <w:kern w:val="0"/>
          <w14:ligatures w14:val="none"/>
        </w:rPr>
        <w:t xml:space="preserve">It is important to recognize that the current debate is largely about </w:t>
      </w:r>
      <w:r w:rsidRPr="00BA5402">
        <w:rPr>
          <w:rFonts w:ascii="Times New Roman" w:eastAsia="Times New Roman" w:hAnsi="Times New Roman" w:cs="Times New Roman"/>
          <w:b/>
          <w:bCs/>
          <w:kern w:val="0"/>
          <w14:ligatures w14:val="none"/>
        </w:rPr>
        <w:t>method rather than mission</w:t>
      </w:r>
      <w:r w:rsidRPr="00BA5402">
        <w:rPr>
          <w:rFonts w:ascii="Times New Roman" w:eastAsia="Times New Roman" w:hAnsi="Times New Roman" w:cs="Times New Roman"/>
          <w:kern w:val="0"/>
          <w14:ligatures w14:val="none"/>
        </w:rPr>
        <w:t>.</w:t>
      </w:r>
    </w:p>
    <w:p w14:paraId="2EEE5381" w14:textId="77777777" w:rsidR="00BA5402" w:rsidRPr="00BA5402" w:rsidRDefault="00BA5402" w:rsidP="00BA5402">
      <w:pPr>
        <w:spacing w:before="100" w:beforeAutospacing="1" w:after="100" w:afterAutospacing="1" w:line="240" w:lineRule="auto"/>
        <w:rPr>
          <w:rFonts w:ascii="Times New Roman" w:eastAsia="Times New Roman" w:hAnsi="Times New Roman" w:cs="Times New Roman"/>
          <w:kern w:val="0"/>
          <w14:ligatures w14:val="none"/>
        </w:rPr>
      </w:pPr>
      <w:r w:rsidRPr="00BA5402">
        <w:rPr>
          <w:rFonts w:ascii="Times New Roman" w:eastAsia="Times New Roman" w:hAnsi="Times New Roman" w:cs="Times New Roman"/>
          <w:kern w:val="0"/>
          <w14:ligatures w14:val="none"/>
        </w:rPr>
        <w:t>Organizations supporting H.R. 9237 and those opposing it all share the common goal of improving the lives of veterans, retirees, survivors, caregivers, and military families. Their disagreement centers on whether the omnibus approach and the proposed implementation of certain provisions represent the best path to achieving those goals.</w:t>
      </w:r>
    </w:p>
    <w:p w14:paraId="080654CF" w14:textId="77777777" w:rsidR="00BA5402" w:rsidRPr="00BA5402" w:rsidRDefault="00BA5402" w:rsidP="00BA5402">
      <w:pPr>
        <w:spacing w:before="100" w:beforeAutospacing="1" w:after="100" w:afterAutospacing="1" w:line="240" w:lineRule="auto"/>
        <w:rPr>
          <w:rFonts w:ascii="Times New Roman" w:eastAsia="Times New Roman" w:hAnsi="Times New Roman" w:cs="Times New Roman"/>
          <w:kern w:val="0"/>
          <w14:ligatures w14:val="none"/>
        </w:rPr>
      </w:pPr>
      <w:r w:rsidRPr="00BA5402">
        <w:rPr>
          <w:rFonts w:ascii="Times New Roman" w:eastAsia="Times New Roman" w:hAnsi="Times New Roman" w:cs="Times New Roman"/>
          <w:kern w:val="0"/>
          <w14:ligatures w14:val="none"/>
        </w:rPr>
        <w:t>The following sections summarize how major veterans organizations have publicly explained their positions and why reasonable people have reached different conclusions regarding the legislation.</w:t>
      </w:r>
    </w:p>
    <w:p w14:paraId="75F02D9D" w14:textId="77777777" w:rsidR="00BA5402" w:rsidRPr="00BA5402" w:rsidRDefault="00283148" w:rsidP="00BA5402">
      <w:pPr>
        <w:spacing w:after="0" w:line="240" w:lineRule="auto"/>
        <w:rPr>
          <w:rFonts w:ascii="Times New Roman" w:eastAsia="Times New Roman" w:hAnsi="Times New Roman" w:cs="Times New Roman"/>
          <w:kern w:val="0"/>
          <w14:ligatures w14:val="none"/>
        </w:rPr>
      </w:pPr>
      <w:r w:rsidRPr="00283148">
        <w:rPr>
          <w:rFonts w:ascii="Times New Roman" w:eastAsia="Times New Roman" w:hAnsi="Times New Roman" w:cs="Times New Roman"/>
          <w:noProof/>
          <w:kern w:val="0"/>
        </w:rPr>
        <w:pict w14:anchorId="7FDBF320">
          <v:rect id="_x0000_i1033" style="width:0;height:1.5pt" o:hralign="center" o:hrstd="t" o:hr="t" fillcolor="#a0a0a0" stroked="f"/>
        </w:pict>
      </w:r>
    </w:p>
    <w:p w14:paraId="747FC8B2" w14:textId="77777777" w:rsidR="00BA5402" w:rsidRPr="00BA5402" w:rsidRDefault="00BA5402" w:rsidP="00BA5402">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BA5402">
        <w:rPr>
          <w:rFonts w:ascii="Times New Roman" w:eastAsia="Times New Roman" w:hAnsi="Times New Roman" w:cs="Times New Roman"/>
          <w:b/>
          <w:bCs/>
          <w:kern w:val="36"/>
          <w:sz w:val="48"/>
          <w:szCs w:val="48"/>
          <w14:ligatures w14:val="none"/>
        </w:rPr>
        <w:t>Where Do Veterans Organizations Stand?</w:t>
      </w:r>
    </w:p>
    <w:p w14:paraId="6543492D" w14:textId="77777777" w:rsidR="00BA5402" w:rsidRPr="00BA5402" w:rsidRDefault="00BA5402" w:rsidP="00BA5402">
      <w:pPr>
        <w:spacing w:before="100" w:beforeAutospacing="1" w:after="100" w:afterAutospacing="1" w:line="240" w:lineRule="auto"/>
        <w:rPr>
          <w:rFonts w:ascii="Times New Roman" w:eastAsia="Times New Roman" w:hAnsi="Times New Roman" w:cs="Times New Roman"/>
          <w:kern w:val="0"/>
          <w14:ligatures w14:val="none"/>
        </w:rPr>
      </w:pPr>
      <w:r w:rsidRPr="00BA5402">
        <w:rPr>
          <w:rFonts w:ascii="Times New Roman" w:eastAsia="Times New Roman" w:hAnsi="Times New Roman" w:cs="Times New Roman"/>
          <w:kern w:val="0"/>
          <w14:ligatures w14:val="none"/>
        </w:rPr>
        <w:t>One of the most unusual aspects of H.R. 9237 is that it has produced a rare public disagreement among major Veterans Service Organizations (VSOs). Organizations that frequently work together on veterans' issues have taken different positions on the legislation. Understanding their reasoning helps illustrate why this bill has generated so much discussion.</w:t>
      </w:r>
    </w:p>
    <w:p w14:paraId="615B2E91" w14:textId="77777777" w:rsidR="00BA5402" w:rsidRPr="00BA5402" w:rsidRDefault="00BA5402" w:rsidP="00BA5402">
      <w:pPr>
        <w:spacing w:before="100" w:beforeAutospacing="1" w:after="100" w:afterAutospacing="1" w:line="240" w:lineRule="auto"/>
        <w:rPr>
          <w:rFonts w:ascii="Times New Roman" w:eastAsia="Times New Roman" w:hAnsi="Times New Roman" w:cs="Times New Roman"/>
          <w:kern w:val="0"/>
          <w14:ligatures w14:val="none"/>
        </w:rPr>
      </w:pPr>
      <w:r w:rsidRPr="00BA5402">
        <w:rPr>
          <w:rFonts w:ascii="Times New Roman" w:eastAsia="Times New Roman" w:hAnsi="Times New Roman" w:cs="Times New Roman"/>
          <w:kern w:val="0"/>
          <w14:ligatures w14:val="none"/>
        </w:rPr>
        <w:t>The following table summarizes publicly stated positions as of the publication of this report.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293"/>
        <w:gridCol w:w="2712"/>
        <w:gridCol w:w="3355"/>
      </w:tblGrid>
      <w:tr w:rsidR="00BA5402" w:rsidRPr="00BA5402" w14:paraId="0438B780" w14:textId="77777777">
        <w:trPr>
          <w:tblHeader/>
          <w:tblCellSpacing w:w="15" w:type="dxa"/>
        </w:trPr>
        <w:tc>
          <w:tcPr>
            <w:tcW w:w="0" w:type="auto"/>
            <w:vAlign w:val="center"/>
            <w:hideMark/>
          </w:tcPr>
          <w:p w14:paraId="02166E1C" w14:textId="77777777" w:rsidR="00BA5402" w:rsidRPr="00BA5402" w:rsidRDefault="00BA5402" w:rsidP="00BA5402">
            <w:pPr>
              <w:spacing w:after="0" w:line="240" w:lineRule="auto"/>
              <w:jc w:val="center"/>
              <w:rPr>
                <w:rFonts w:ascii="Times New Roman" w:eastAsia="Times New Roman" w:hAnsi="Times New Roman" w:cs="Times New Roman"/>
                <w:b/>
                <w:bCs/>
                <w:kern w:val="0"/>
                <w14:ligatures w14:val="none"/>
              </w:rPr>
            </w:pPr>
            <w:r w:rsidRPr="00BA5402">
              <w:rPr>
                <w:rFonts w:ascii="Times New Roman" w:eastAsia="Times New Roman" w:hAnsi="Times New Roman" w:cs="Times New Roman"/>
                <w:b/>
                <w:bCs/>
                <w:kern w:val="0"/>
                <w14:ligatures w14:val="none"/>
              </w:rPr>
              <w:t>Supports H.R. 9237</w:t>
            </w:r>
          </w:p>
        </w:tc>
        <w:tc>
          <w:tcPr>
            <w:tcW w:w="0" w:type="auto"/>
            <w:vAlign w:val="center"/>
            <w:hideMark/>
          </w:tcPr>
          <w:p w14:paraId="318ADE32" w14:textId="77777777" w:rsidR="00BA5402" w:rsidRPr="00BA5402" w:rsidRDefault="00BA5402" w:rsidP="00BA5402">
            <w:pPr>
              <w:spacing w:after="0" w:line="240" w:lineRule="auto"/>
              <w:jc w:val="center"/>
              <w:rPr>
                <w:rFonts w:ascii="Times New Roman" w:eastAsia="Times New Roman" w:hAnsi="Times New Roman" w:cs="Times New Roman"/>
                <w:b/>
                <w:bCs/>
                <w:kern w:val="0"/>
                <w14:ligatures w14:val="none"/>
              </w:rPr>
            </w:pPr>
            <w:r w:rsidRPr="00BA5402">
              <w:rPr>
                <w:rFonts w:ascii="Times New Roman" w:eastAsia="Times New Roman" w:hAnsi="Times New Roman" w:cs="Times New Roman"/>
                <w:b/>
                <w:bCs/>
                <w:kern w:val="0"/>
                <w14:ligatures w14:val="none"/>
              </w:rPr>
              <w:t>Opposes H.R. 9237 as Written</w:t>
            </w:r>
          </w:p>
        </w:tc>
        <w:tc>
          <w:tcPr>
            <w:tcW w:w="0" w:type="auto"/>
            <w:vAlign w:val="center"/>
            <w:hideMark/>
          </w:tcPr>
          <w:p w14:paraId="377AFC95" w14:textId="77777777" w:rsidR="00BA5402" w:rsidRPr="00BA5402" w:rsidRDefault="00BA5402" w:rsidP="00BA5402">
            <w:pPr>
              <w:spacing w:after="0" w:line="240" w:lineRule="auto"/>
              <w:jc w:val="center"/>
              <w:rPr>
                <w:rFonts w:ascii="Times New Roman" w:eastAsia="Times New Roman" w:hAnsi="Times New Roman" w:cs="Times New Roman"/>
                <w:b/>
                <w:bCs/>
                <w:kern w:val="0"/>
                <w14:ligatures w14:val="none"/>
              </w:rPr>
            </w:pPr>
            <w:r w:rsidRPr="00BA5402">
              <w:rPr>
                <w:rFonts w:ascii="Times New Roman" w:eastAsia="Times New Roman" w:hAnsi="Times New Roman" w:cs="Times New Roman"/>
                <w:b/>
                <w:bCs/>
                <w:kern w:val="0"/>
                <w14:ligatures w14:val="none"/>
              </w:rPr>
              <w:t>No Public Position Identified</w:t>
            </w:r>
          </w:p>
        </w:tc>
      </w:tr>
      <w:tr w:rsidR="00BA5402" w:rsidRPr="00BA5402" w14:paraId="05BB26FE" w14:textId="77777777">
        <w:trPr>
          <w:tblCellSpacing w:w="15" w:type="dxa"/>
        </w:trPr>
        <w:tc>
          <w:tcPr>
            <w:tcW w:w="0" w:type="auto"/>
            <w:vAlign w:val="center"/>
            <w:hideMark/>
          </w:tcPr>
          <w:p w14:paraId="0EE45509" w14:textId="77777777" w:rsidR="00BA5402" w:rsidRPr="00BA5402" w:rsidRDefault="00BA5402" w:rsidP="00BA5402">
            <w:pPr>
              <w:spacing w:after="0" w:line="240" w:lineRule="auto"/>
              <w:rPr>
                <w:rFonts w:ascii="Times New Roman" w:eastAsia="Times New Roman" w:hAnsi="Times New Roman" w:cs="Times New Roman"/>
                <w:kern w:val="0"/>
                <w14:ligatures w14:val="none"/>
              </w:rPr>
            </w:pPr>
            <w:r w:rsidRPr="00BA5402">
              <w:rPr>
                <w:rFonts w:ascii="Times New Roman" w:eastAsia="Times New Roman" w:hAnsi="Times New Roman" w:cs="Times New Roman"/>
                <w:kern w:val="0"/>
                <w14:ligatures w14:val="none"/>
              </w:rPr>
              <w:t>Military Officers Association of America (MOAA)</w:t>
            </w:r>
          </w:p>
        </w:tc>
        <w:tc>
          <w:tcPr>
            <w:tcW w:w="0" w:type="auto"/>
            <w:vAlign w:val="center"/>
            <w:hideMark/>
          </w:tcPr>
          <w:p w14:paraId="689F0233" w14:textId="77777777" w:rsidR="00BA5402" w:rsidRPr="00BA5402" w:rsidRDefault="00BA5402" w:rsidP="00BA5402">
            <w:pPr>
              <w:spacing w:after="0" w:line="240" w:lineRule="auto"/>
              <w:rPr>
                <w:rFonts w:ascii="Times New Roman" w:eastAsia="Times New Roman" w:hAnsi="Times New Roman" w:cs="Times New Roman"/>
                <w:kern w:val="0"/>
                <w14:ligatures w14:val="none"/>
              </w:rPr>
            </w:pPr>
            <w:r w:rsidRPr="00BA5402">
              <w:rPr>
                <w:rFonts w:ascii="Times New Roman" w:eastAsia="Times New Roman" w:hAnsi="Times New Roman" w:cs="Times New Roman"/>
                <w:kern w:val="0"/>
                <w14:ligatures w14:val="none"/>
              </w:rPr>
              <w:t>Veterans of Foreign Wars (VFW)</w:t>
            </w:r>
          </w:p>
        </w:tc>
        <w:tc>
          <w:tcPr>
            <w:tcW w:w="0" w:type="auto"/>
            <w:vAlign w:val="center"/>
            <w:hideMark/>
          </w:tcPr>
          <w:p w14:paraId="372446C1" w14:textId="77777777" w:rsidR="00BA5402" w:rsidRPr="00BA5402" w:rsidRDefault="00BA5402" w:rsidP="00BA5402">
            <w:pPr>
              <w:spacing w:after="0" w:line="240" w:lineRule="auto"/>
              <w:rPr>
                <w:rFonts w:ascii="Times New Roman" w:eastAsia="Times New Roman" w:hAnsi="Times New Roman" w:cs="Times New Roman"/>
                <w:kern w:val="0"/>
                <w14:ligatures w14:val="none"/>
              </w:rPr>
            </w:pPr>
            <w:r w:rsidRPr="00BA5402">
              <w:rPr>
                <w:rFonts w:ascii="Times New Roman" w:eastAsia="Times New Roman" w:hAnsi="Times New Roman" w:cs="Times New Roman"/>
                <w:kern w:val="0"/>
                <w14:ligatures w14:val="none"/>
              </w:rPr>
              <w:t>Association of the United States Army (AUSA)</w:t>
            </w:r>
          </w:p>
        </w:tc>
      </w:tr>
      <w:tr w:rsidR="00BA5402" w:rsidRPr="00BA5402" w14:paraId="7DDF5A10" w14:textId="77777777">
        <w:trPr>
          <w:tblCellSpacing w:w="15" w:type="dxa"/>
        </w:trPr>
        <w:tc>
          <w:tcPr>
            <w:tcW w:w="0" w:type="auto"/>
            <w:vAlign w:val="center"/>
            <w:hideMark/>
          </w:tcPr>
          <w:p w14:paraId="77D39FAF" w14:textId="77777777" w:rsidR="00BA5402" w:rsidRPr="00BA5402" w:rsidRDefault="00BA5402" w:rsidP="00BA5402">
            <w:pPr>
              <w:spacing w:after="0" w:line="240" w:lineRule="auto"/>
              <w:rPr>
                <w:rFonts w:ascii="Times New Roman" w:eastAsia="Times New Roman" w:hAnsi="Times New Roman" w:cs="Times New Roman"/>
                <w:kern w:val="0"/>
                <w14:ligatures w14:val="none"/>
              </w:rPr>
            </w:pPr>
            <w:r w:rsidRPr="00BA5402">
              <w:rPr>
                <w:rFonts w:ascii="Times New Roman" w:eastAsia="Times New Roman" w:hAnsi="Times New Roman" w:cs="Times New Roman"/>
                <w:kern w:val="0"/>
                <w14:ligatures w14:val="none"/>
              </w:rPr>
              <w:lastRenderedPageBreak/>
              <w:t>The American Legion</w:t>
            </w:r>
          </w:p>
        </w:tc>
        <w:tc>
          <w:tcPr>
            <w:tcW w:w="0" w:type="auto"/>
            <w:vAlign w:val="center"/>
            <w:hideMark/>
          </w:tcPr>
          <w:p w14:paraId="0CA1EC5F" w14:textId="77777777" w:rsidR="00BA5402" w:rsidRPr="00BA5402" w:rsidRDefault="00BA5402" w:rsidP="00BA5402">
            <w:pPr>
              <w:spacing w:after="0" w:line="240" w:lineRule="auto"/>
              <w:rPr>
                <w:rFonts w:ascii="Times New Roman" w:eastAsia="Times New Roman" w:hAnsi="Times New Roman" w:cs="Times New Roman"/>
                <w:kern w:val="0"/>
                <w14:ligatures w14:val="none"/>
              </w:rPr>
            </w:pPr>
            <w:r w:rsidRPr="00BA5402">
              <w:rPr>
                <w:rFonts w:ascii="Times New Roman" w:eastAsia="Times New Roman" w:hAnsi="Times New Roman" w:cs="Times New Roman"/>
                <w:kern w:val="0"/>
                <w14:ligatures w14:val="none"/>
              </w:rPr>
              <w:t>Disabled American Veterans (DAV)</w:t>
            </w:r>
          </w:p>
        </w:tc>
        <w:tc>
          <w:tcPr>
            <w:tcW w:w="0" w:type="auto"/>
            <w:vAlign w:val="center"/>
            <w:hideMark/>
          </w:tcPr>
          <w:p w14:paraId="3AF5AC4A" w14:textId="77777777" w:rsidR="00BA5402" w:rsidRPr="00BA5402" w:rsidRDefault="00BA5402" w:rsidP="00BA5402">
            <w:pPr>
              <w:spacing w:after="0" w:line="240" w:lineRule="auto"/>
              <w:rPr>
                <w:rFonts w:ascii="Times New Roman" w:eastAsia="Times New Roman" w:hAnsi="Times New Roman" w:cs="Times New Roman"/>
                <w:kern w:val="0"/>
                <w14:ligatures w14:val="none"/>
              </w:rPr>
            </w:pPr>
            <w:r w:rsidRPr="00BA5402">
              <w:rPr>
                <w:rFonts w:ascii="Times New Roman" w:eastAsia="Times New Roman" w:hAnsi="Times New Roman" w:cs="Times New Roman"/>
                <w:kern w:val="0"/>
                <w14:ligatures w14:val="none"/>
              </w:rPr>
              <w:t>Reserve Organization of America (ROA)</w:t>
            </w:r>
          </w:p>
        </w:tc>
      </w:tr>
      <w:tr w:rsidR="00BA5402" w:rsidRPr="00BA5402" w14:paraId="0FF24F9E" w14:textId="77777777">
        <w:trPr>
          <w:tblCellSpacing w:w="15" w:type="dxa"/>
        </w:trPr>
        <w:tc>
          <w:tcPr>
            <w:tcW w:w="0" w:type="auto"/>
            <w:vAlign w:val="center"/>
            <w:hideMark/>
          </w:tcPr>
          <w:p w14:paraId="7C8F0714" w14:textId="77777777" w:rsidR="00BA5402" w:rsidRPr="00BA5402" w:rsidRDefault="00BA5402" w:rsidP="00BA5402">
            <w:pPr>
              <w:spacing w:after="0" w:line="240" w:lineRule="auto"/>
              <w:rPr>
                <w:rFonts w:ascii="Times New Roman" w:eastAsia="Times New Roman" w:hAnsi="Times New Roman" w:cs="Times New Roman"/>
                <w:kern w:val="0"/>
                <w14:ligatures w14:val="none"/>
              </w:rPr>
            </w:pPr>
            <w:r w:rsidRPr="00BA5402">
              <w:rPr>
                <w:rFonts w:ascii="Times New Roman" w:eastAsia="Times New Roman" w:hAnsi="Times New Roman" w:cs="Times New Roman"/>
                <w:kern w:val="0"/>
                <w14:ligatures w14:val="none"/>
              </w:rPr>
              <w:t>Wounded Warrior Project</w:t>
            </w:r>
          </w:p>
        </w:tc>
        <w:tc>
          <w:tcPr>
            <w:tcW w:w="0" w:type="auto"/>
            <w:vAlign w:val="center"/>
            <w:hideMark/>
          </w:tcPr>
          <w:p w14:paraId="160F806E" w14:textId="77777777" w:rsidR="00BA5402" w:rsidRPr="00BA5402" w:rsidRDefault="00BA5402" w:rsidP="00BA5402">
            <w:pPr>
              <w:spacing w:after="0" w:line="240" w:lineRule="auto"/>
              <w:rPr>
                <w:rFonts w:ascii="Times New Roman" w:eastAsia="Times New Roman" w:hAnsi="Times New Roman" w:cs="Times New Roman"/>
                <w:kern w:val="0"/>
                <w14:ligatures w14:val="none"/>
              </w:rPr>
            </w:pPr>
            <w:r w:rsidRPr="00BA5402">
              <w:rPr>
                <w:rFonts w:ascii="Times New Roman" w:eastAsia="Times New Roman" w:hAnsi="Times New Roman" w:cs="Times New Roman"/>
                <w:kern w:val="0"/>
                <w14:ligatures w14:val="none"/>
              </w:rPr>
              <w:t>Iraq and Afghanistan Veterans of America (IAVA)</w:t>
            </w:r>
          </w:p>
        </w:tc>
        <w:tc>
          <w:tcPr>
            <w:tcW w:w="0" w:type="auto"/>
            <w:vAlign w:val="center"/>
            <w:hideMark/>
          </w:tcPr>
          <w:p w14:paraId="6BBEC0AB" w14:textId="77777777" w:rsidR="00BA5402" w:rsidRPr="00BA5402" w:rsidRDefault="00BA5402" w:rsidP="00BA5402">
            <w:pPr>
              <w:spacing w:after="0" w:line="240" w:lineRule="auto"/>
              <w:rPr>
                <w:rFonts w:ascii="Times New Roman" w:eastAsia="Times New Roman" w:hAnsi="Times New Roman" w:cs="Times New Roman"/>
                <w:kern w:val="0"/>
                <w14:ligatures w14:val="none"/>
              </w:rPr>
            </w:pPr>
            <w:r w:rsidRPr="00BA5402">
              <w:rPr>
                <w:rFonts w:ascii="Times New Roman" w:eastAsia="Times New Roman" w:hAnsi="Times New Roman" w:cs="Times New Roman"/>
                <w:kern w:val="0"/>
                <w14:ligatures w14:val="none"/>
              </w:rPr>
              <w:t>National Military Family Association (NMFA)</w:t>
            </w:r>
          </w:p>
        </w:tc>
      </w:tr>
      <w:tr w:rsidR="00BA5402" w:rsidRPr="00BA5402" w14:paraId="5FBABC2C" w14:textId="77777777">
        <w:trPr>
          <w:tblCellSpacing w:w="15" w:type="dxa"/>
        </w:trPr>
        <w:tc>
          <w:tcPr>
            <w:tcW w:w="0" w:type="auto"/>
            <w:vAlign w:val="center"/>
            <w:hideMark/>
          </w:tcPr>
          <w:p w14:paraId="5DE51EAA" w14:textId="77777777" w:rsidR="00BA5402" w:rsidRPr="00BA5402" w:rsidRDefault="00BA5402" w:rsidP="00BA5402">
            <w:pPr>
              <w:spacing w:after="0" w:line="240" w:lineRule="auto"/>
              <w:rPr>
                <w:rFonts w:ascii="Times New Roman" w:eastAsia="Times New Roman" w:hAnsi="Times New Roman" w:cs="Times New Roman"/>
                <w:kern w:val="0"/>
                <w14:ligatures w14:val="none"/>
              </w:rPr>
            </w:pPr>
            <w:r w:rsidRPr="00BA5402">
              <w:rPr>
                <w:rFonts w:ascii="Times New Roman" w:eastAsia="Times New Roman" w:hAnsi="Times New Roman" w:cs="Times New Roman"/>
                <w:kern w:val="0"/>
                <w14:ligatures w14:val="none"/>
              </w:rPr>
              <w:t>Tragedy Assistance Program for Survivors (TAPS)</w:t>
            </w:r>
          </w:p>
        </w:tc>
        <w:tc>
          <w:tcPr>
            <w:tcW w:w="0" w:type="auto"/>
            <w:vAlign w:val="center"/>
            <w:hideMark/>
          </w:tcPr>
          <w:p w14:paraId="39D6376D" w14:textId="77777777" w:rsidR="00BA5402" w:rsidRPr="00BA5402" w:rsidRDefault="00BA5402" w:rsidP="00BA5402">
            <w:pPr>
              <w:spacing w:after="0" w:line="240" w:lineRule="auto"/>
              <w:rPr>
                <w:rFonts w:ascii="Times New Roman" w:eastAsia="Times New Roman" w:hAnsi="Times New Roman" w:cs="Times New Roman"/>
                <w:kern w:val="0"/>
                <w14:ligatures w14:val="none"/>
              </w:rPr>
            </w:pPr>
            <w:r w:rsidRPr="00BA5402">
              <w:rPr>
                <w:rFonts w:ascii="Times New Roman" w:eastAsia="Times New Roman" w:hAnsi="Times New Roman" w:cs="Times New Roman"/>
                <w:kern w:val="0"/>
                <w14:ligatures w14:val="none"/>
              </w:rPr>
              <w:t>American Federation of Government Employees (AFGE)</w:t>
            </w:r>
          </w:p>
        </w:tc>
        <w:tc>
          <w:tcPr>
            <w:tcW w:w="0" w:type="auto"/>
            <w:vAlign w:val="center"/>
            <w:hideMark/>
          </w:tcPr>
          <w:p w14:paraId="6A191801" w14:textId="77777777" w:rsidR="00BA5402" w:rsidRPr="00BA5402" w:rsidRDefault="00BA5402" w:rsidP="00BA5402">
            <w:pPr>
              <w:spacing w:after="0" w:line="240" w:lineRule="auto"/>
              <w:rPr>
                <w:rFonts w:ascii="Times New Roman" w:eastAsia="Times New Roman" w:hAnsi="Times New Roman" w:cs="Times New Roman"/>
                <w:kern w:val="0"/>
                <w14:ligatures w14:val="none"/>
              </w:rPr>
            </w:pPr>
            <w:r w:rsidRPr="00BA5402">
              <w:rPr>
                <w:rFonts w:ascii="Times New Roman" w:eastAsia="Times New Roman" w:hAnsi="Times New Roman" w:cs="Times New Roman"/>
                <w:kern w:val="0"/>
                <w14:ligatures w14:val="none"/>
              </w:rPr>
              <w:t>Military Order of the Purple Heart (MOPH)</w:t>
            </w:r>
          </w:p>
        </w:tc>
      </w:tr>
      <w:tr w:rsidR="00BA5402" w:rsidRPr="00BA5402" w14:paraId="47AE33B5" w14:textId="77777777">
        <w:trPr>
          <w:tblCellSpacing w:w="15" w:type="dxa"/>
        </w:trPr>
        <w:tc>
          <w:tcPr>
            <w:tcW w:w="0" w:type="auto"/>
            <w:vAlign w:val="center"/>
            <w:hideMark/>
          </w:tcPr>
          <w:p w14:paraId="19D1CDB6" w14:textId="77777777" w:rsidR="00BA5402" w:rsidRPr="00BA5402" w:rsidRDefault="00BA5402" w:rsidP="00BA5402">
            <w:pPr>
              <w:spacing w:after="0" w:line="240" w:lineRule="auto"/>
              <w:rPr>
                <w:rFonts w:ascii="Times New Roman" w:eastAsia="Times New Roman" w:hAnsi="Times New Roman" w:cs="Times New Roman"/>
                <w:kern w:val="0"/>
                <w14:ligatures w14:val="none"/>
              </w:rPr>
            </w:pPr>
            <w:r w:rsidRPr="00BA5402">
              <w:rPr>
                <w:rFonts w:ascii="Times New Roman" w:eastAsia="Times New Roman" w:hAnsi="Times New Roman" w:cs="Times New Roman"/>
                <w:kern w:val="0"/>
                <w14:ligatures w14:val="none"/>
              </w:rPr>
              <w:t>Elizabeth Dole Foundation</w:t>
            </w:r>
          </w:p>
        </w:tc>
        <w:tc>
          <w:tcPr>
            <w:tcW w:w="0" w:type="auto"/>
            <w:vAlign w:val="center"/>
            <w:hideMark/>
          </w:tcPr>
          <w:p w14:paraId="20CD7DE9" w14:textId="77777777" w:rsidR="00BA5402" w:rsidRPr="00BA5402" w:rsidRDefault="00BA5402" w:rsidP="00BA5402">
            <w:pPr>
              <w:spacing w:after="0" w:line="240" w:lineRule="auto"/>
              <w:rPr>
                <w:rFonts w:ascii="Times New Roman" w:eastAsia="Times New Roman" w:hAnsi="Times New Roman" w:cs="Times New Roman"/>
                <w:kern w:val="0"/>
                <w14:ligatures w14:val="none"/>
              </w:rPr>
            </w:pPr>
            <w:r w:rsidRPr="00BA5402">
              <w:rPr>
                <w:rFonts w:ascii="Times New Roman" w:eastAsia="Times New Roman" w:hAnsi="Times New Roman" w:cs="Times New Roman"/>
                <w:kern w:val="0"/>
                <w14:ligatures w14:val="none"/>
              </w:rPr>
              <w:t>National Federation of Federal Employees (NFFE)</w:t>
            </w:r>
          </w:p>
        </w:tc>
        <w:tc>
          <w:tcPr>
            <w:tcW w:w="0" w:type="auto"/>
            <w:vAlign w:val="center"/>
            <w:hideMark/>
          </w:tcPr>
          <w:p w14:paraId="06640F5E" w14:textId="77777777" w:rsidR="00BA5402" w:rsidRPr="00BA5402" w:rsidRDefault="00BA5402" w:rsidP="00BA5402">
            <w:pPr>
              <w:spacing w:after="0" w:line="240" w:lineRule="auto"/>
              <w:rPr>
                <w:rFonts w:ascii="Times New Roman" w:eastAsia="Times New Roman" w:hAnsi="Times New Roman" w:cs="Times New Roman"/>
                <w:kern w:val="0"/>
                <w14:ligatures w14:val="none"/>
              </w:rPr>
            </w:pPr>
            <w:r w:rsidRPr="00BA5402">
              <w:rPr>
                <w:rFonts w:ascii="Times New Roman" w:eastAsia="Times New Roman" w:hAnsi="Times New Roman" w:cs="Times New Roman"/>
                <w:kern w:val="0"/>
                <w14:ligatures w14:val="none"/>
              </w:rPr>
              <w:t>Enlisted Association of the National Guard of the United States (EANGUS)</w:t>
            </w:r>
          </w:p>
        </w:tc>
      </w:tr>
      <w:tr w:rsidR="00BA5402" w:rsidRPr="00BA5402" w14:paraId="0F341BE1" w14:textId="77777777">
        <w:trPr>
          <w:tblCellSpacing w:w="15" w:type="dxa"/>
        </w:trPr>
        <w:tc>
          <w:tcPr>
            <w:tcW w:w="0" w:type="auto"/>
            <w:vAlign w:val="center"/>
            <w:hideMark/>
          </w:tcPr>
          <w:p w14:paraId="01028731" w14:textId="77777777" w:rsidR="00BA5402" w:rsidRPr="00BA5402" w:rsidRDefault="00BA5402" w:rsidP="00BA5402">
            <w:pPr>
              <w:spacing w:after="0" w:line="240" w:lineRule="auto"/>
              <w:rPr>
                <w:rFonts w:ascii="Times New Roman" w:eastAsia="Times New Roman" w:hAnsi="Times New Roman" w:cs="Times New Roman"/>
                <w:kern w:val="0"/>
                <w14:ligatures w14:val="none"/>
              </w:rPr>
            </w:pPr>
            <w:r w:rsidRPr="00BA5402">
              <w:rPr>
                <w:rFonts w:ascii="Times New Roman" w:eastAsia="Times New Roman" w:hAnsi="Times New Roman" w:cs="Times New Roman"/>
                <w:kern w:val="0"/>
                <w14:ligatures w14:val="none"/>
              </w:rPr>
              <w:t>AMVETS</w:t>
            </w:r>
          </w:p>
        </w:tc>
        <w:tc>
          <w:tcPr>
            <w:tcW w:w="0" w:type="auto"/>
            <w:vAlign w:val="center"/>
            <w:hideMark/>
          </w:tcPr>
          <w:p w14:paraId="59090D82" w14:textId="77777777" w:rsidR="00BA5402" w:rsidRPr="00BA5402" w:rsidRDefault="00BA5402" w:rsidP="00BA5402">
            <w:pPr>
              <w:spacing w:after="0" w:line="240" w:lineRule="auto"/>
              <w:rPr>
                <w:rFonts w:ascii="Times New Roman" w:eastAsia="Times New Roman" w:hAnsi="Times New Roman" w:cs="Times New Roman"/>
                <w:kern w:val="0"/>
                <w14:ligatures w14:val="none"/>
              </w:rPr>
            </w:pPr>
            <w:r w:rsidRPr="00BA5402">
              <w:rPr>
                <w:rFonts w:ascii="Times New Roman" w:eastAsia="Times New Roman" w:hAnsi="Times New Roman" w:cs="Times New Roman"/>
                <w:kern w:val="0"/>
                <w14:ligatures w14:val="none"/>
              </w:rPr>
              <w:t>AFL-CIO Union Veterans Council</w:t>
            </w:r>
          </w:p>
        </w:tc>
        <w:tc>
          <w:tcPr>
            <w:tcW w:w="0" w:type="auto"/>
            <w:vAlign w:val="center"/>
            <w:hideMark/>
          </w:tcPr>
          <w:p w14:paraId="4B582299" w14:textId="77777777" w:rsidR="00BA5402" w:rsidRPr="00BA5402" w:rsidRDefault="00BA5402" w:rsidP="00BA5402">
            <w:pPr>
              <w:spacing w:after="0" w:line="240" w:lineRule="auto"/>
              <w:rPr>
                <w:rFonts w:ascii="Times New Roman" w:eastAsia="Times New Roman" w:hAnsi="Times New Roman" w:cs="Times New Roman"/>
                <w:kern w:val="0"/>
                <w14:ligatures w14:val="none"/>
              </w:rPr>
            </w:pPr>
          </w:p>
        </w:tc>
      </w:tr>
      <w:tr w:rsidR="00BA5402" w:rsidRPr="00BA5402" w14:paraId="1C57CA91" w14:textId="77777777">
        <w:trPr>
          <w:tblCellSpacing w:w="15" w:type="dxa"/>
        </w:trPr>
        <w:tc>
          <w:tcPr>
            <w:tcW w:w="0" w:type="auto"/>
            <w:vAlign w:val="center"/>
            <w:hideMark/>
          </w:tcPr>
          <w:p w14:paraId="5D1E477A" w14:textId="77777777" w:rsidR="00BA5402" w:rsidRPr="00BA5402" w:rsidRDefault="00BA5402" w:rsidP="00BA5402">
            <w:pPr>
              <w:spacing w:after="0" w:line="240" w:lineRule="auto"/>
              <w:rPr>
                <w:rFonts w:ascii="Times New Roman" w:eastAsia="Times New Roman" w:hAnsi="Times New Roman" w:cs="Times New Roman"/>
                <w:kern w:val="0"/>
                <w14:ligatures w14:val="none"/>
              </w:rPr>
            </w:pPr>
            <w:r w:rsidRPr="00BA5402">
              <w:rPr>
                <w:rFonts w:ascii="Times New Roman" w:eastAsia="Times New Roman" w:hAnsi="Times New Roman" w:cs="Times New Roman"/>
                <w:kern w:val="0"/>
                <w14:ligatures w14:val="none"/>
              </w:rPr>
              <w:t>Air Force Sergeants Association (AFSA)</w:t>
            </w:r>
          </w:p>
        </w:tc>
        <w:tc>
          <w:tcPr>
            <w:tcW w:w="0" w:type="auto"/>
            <w:vAlign w:val="center"/>
            <w:hideMark/>
          </w:tcPr>
          <w:p w14:paraId="6DA8EAC2" w14:textId="77777777" w:rsidR="00BA5402" w:rsidRPr="00BA5402" w:rsidRDefault="00BA5402" w:rsidP="00BA5402">
            <w:pPr>
              <w:spacing w:after="0" w:line="240" w:lineRule="auto"/>
              <w:rPr>
                <w:rFonts w:ascii="Times New Roman" w:eastAsia="Times New Roman" w:hAnsi="Times New Roman" w:cs="Times New Roman"/>
                <w:kern w:val="0"/>
                <w14:ligatures w14:val="none"/>
              </w:rPr>
            </w:pPr>
          </w:p>
        </w:tc>
        <w:tc>
          <w:tcPr>
            <w:tcW w:w="0" w:type="auto"/>
            <w:vAlign w:val="center"/>
            <w:hideMark/>
          </w:tcPr>
          <w:p w14:paraId="044313B5" w14:textId="77777777" w:rsidR="00BA5402" w:rsidRPr="00BA5402" w:rsidRDefault="00BA5402" w:rsidP="00BA5402">
            <w:pPr>
              <w:spacing w:after="0" w:line="240" w:lineRule="auto"/>
              <w:rPr>
                <w:rFonts w:ascii="Times New Roman" w:eastAsia="Times New Roman" w:hAnsi="Times New Roman" w:cs="Times New Roman"/>
                <w:kern w:val="0"/>
                <w:sz w:val="20"/>
                <w:szCs w:val="20"/>
                <w14:ligatures w14:val="none"/>
              </w:rPr>
            </w:pPr>
          </w:p>
        </w:tc>
      </w:tr>
      <w:tr w:rsidR="00BA5402" w:rsidRPr="00BA5402" w14:paraId="21BB5C2E" w14:textId="77777777">
        <w:trPr>
          <w:tblCellSpacing w:w="15" w:type="dxa"/>
        </w:trPr>
        <w:tc>
          <w:tcPr>
            <w:tcW w:w="0" w:type="auto"/>
            <w:vAlign w:val="center"/>
            <w:hideMark/>
          </w:tcPr>
          <w:p w14:paraId="6F02DEE9" w14:textId="77777777" w:rsidR="00BA5402" w:rsidRPr="00BA5402" w:rsidRDefault="00BA5402" w:rsidP="00BA5402">
            <w:pPr>
              <w:spacing w:after="0" w:line="240" w:lineRule="auto"/>
              <w:rPr>
                <w:rFonts w:ascii="Times New Roman" w:eastAsia="Times New Roman" w:hAnsi="Times New Roman" w:cs="Times New Roman"/>
                <w:kern w:val="0"/>
                <w14:ligatures w14:val="none"/>
              </w:rPr>
            </w:pPr>
            <w:r w:rsidRPr="00BA5402">
              <w:rPr>
                <w:rFonts w:ascii="Times New Roman" w:eastAsia="Times New Roman" w:hAnsi="Times New Roman" w:cs="Times New Roman"/>
                <w:kern w:val="0"/>
                <w14:ligatures w14:val="none"/>
              </w:rPr>
              <w:t>Commissioned Officers Association of the U.S. Public Health Service</w:t>
            </w:r>
          </w:p>
        </w:tc>
        <w:tc>
          <w:tcPr>
            <w:tcW w:w="0" w:type="auto"/>
            <w:vAlign w:val="center"/>
            <w:hideMark/>
          </w:tcPr>
          <w:p w14:paraId="5C2E805C" w14:textId="77777777" w:rsidR="00BA5402" w:rsidRPr="00BA5402" w:rsidRDefault="00BA5402" w:rsidP="00BA5402">
            <w:pPr>
              <w:spacing w:after="0" w:line="240" w:lineRule="auto"/>
              <w:rPr>
                <w:rFonts w:ascii="Times New Roman" w:eastAsia="Times New Roman" w:hAnsi="Times New Roman" w:cs="Times New Roman"/>
                <w:kern w:val="0"/>
                <w14:ligatures w14:val="none"/>
              </w:rPr>
            </w:pPr>
          </w:p>
        </w:tc>
        <w:tc>
          <w:tcPr>
            <w:tcW w:w="0" w:type="auto"/>
            <w:vAlign w:val="center"/>
            <w:hideMark/>
          </w:tcPr>
          <w:p w14:paraId="7EFF4307" w14:textId="77777777" w:rsidR="00BA5402" w:rsidRPr="00BA5402" w:rsidRDefault="00BA5402" w:rsidP="00BA5402">
            <w:pPr>
              <w:spacing w:after="0" w:line="240" w:lineRule="auto"/>
              <w:rPr>
                <w:rFonts w:ascii="Times New Roman" w:eastAsia="Times New Roman" w:hAnsi="Times New Roman" w:cs="Times New Roman"/>
                <w:kern w:val="0"/>
                <w:sz w:val="20"/>
                <w:szCs w:val="20"/>
                <w14:ligatures w14:val="none"/>
              </w:rPr>
            </w:pPr>
          </w:p>
        </w:tc>
      </w:tr>
    </w:tbl>
    <w:p w14:paraId="2BCC151F" w14:textId="77777777" w:rsidR="00BA5402" w:rsidRPr="00BA5402" w:rsidRDefault="00BA5402" w:rsidP="00BA5402">
      <w:pPr>
        <w:spacing w:before="100" w:beforeAutospacing="1" w:after="100" w:afterAutospacing="1" w:line="240" w:lineRule="auto"/>
        <w:rPr>
          <w:rFonts w:ascii="Times New Roman" w:eastAsia="Times New Roman" w:hAnsi="Times New Roman" w:cs="Times New Roman"/>
          <w:kern w:val="0"/>
          <w14:ligatures w14:val="none"/>
        </w:rPr>
      </w:pPr>
      <w:r w:rsidRPr="00BA5402">
        <w:rPr>
          <w:rFonts w:ascii="Times New Roman" w:eastAsia="Times New Roman" w:hAnsi="Times New Roman" w:cs="Times New Roman"/>
          <w:b/>
          <w:bCs/>
          <w:kern w:val="0"/>
          <w14:ligatures w14:val="none"/>
        </w:rPr>
        <w:t>Note:</w:t>
      </w:r>
      <w:r w:rsidRPr="00BA5402">
        <w:rPr>
          <w:rFonts w:ascii="Times New Roman" w:eastAsia="Times New Roman" w:hAnsi="Times New Roman" w:cs="Times New Roman"/>
          <w:kern w:val="0"/>
          <w14:ligatures w14:val="none"/>
        </w:rPr>
        <w:t xml:space="preserve"> "No Public Position Identified" indicates that I was unable to locate an official public statement supporting or opposing H.R. 9237 as of the publication of this report. It should not be interpreted as support, opposition, or indifference.</w:t>
      </w:r>
    </w:p>
    <w:p w14:paraId="4F5319E2" w14:textId="77777777" w:rsidR="00BA5402" w:rsidRPr="00BA5402" w:rsidRDefault="00283148" w:rsidP="00BA5402">
      <w:pPr>
        <w:spacing w:after="0" w:line="240" w:lineRule="auto"/>
        <w:rPr>
          <w:rFonts w:ascii="Times New Roman" w:eastAsia="Times New Roman" w:hAnsi="Times New Roman" w:cs="Times New Roman"/>
          <w:kern w:val="0"/>
          <w14:ligatures w14:val="none"/>
        </w:rPr>
      </w:pPr>
      <w:r w:rsidRPr="00283148">
        <w:rPr>
          <w:rFonts w:ascii="Times New Roman" w:eastAsia="Times New Roman" w:hAnsi="Times New Roman" w:cs="Times New Roman"/>
          <w:noProof/>
          <w:kern w:val="0"/>
        </w:rPr>
        <w:pict w14:anchorId="2E169827">
          <v:rect id="_x0000_i1032" alt="" style="width:468pt;height:.05pt;mso-width-percent:0;mso-height-percent:0;mso-width-percent:0;mso-height-percent:0" o:hralign="center" o:hrstd="t" o:hr="t" fillcolor="#a0a0a0" stroked="f"/>
        </w:pict>
      </w:r>
    </w:p>
    <w:p w14:paraId="4214C1DA" w14:textId="77777777" w:rsidR="00BA5402" w:rsidRPr="00BA5402" w:rsidRDefault="00BA5402" w:rsidP="00BA5402">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BA5402">
        <w:rPr>
          <w:rFonts w:ascii="Times New Roman" w:eastAsia="Times New Roman" w:hAnsi="Times New Roman" w:cs="Times New Roman"/>
          <w:b/>
          <w:bCs/>
          <w:kern w:val="0"/>
          <w:sz w:val="36"/>
          <w:szCs w:val="36"/>
          <w14:ligatures w14:val="none"/>
        </w:rPr>
        <w:t>Why MOAA National Supports the Bill</w:t>
      </w:r>
    </w:p>
    <w:p w14:paraId="315D9E5D" w14:textId="77777777" w:rsidR="00BA5402" w:rsidRPr="00BA5402" w:rsidRDefault="00BA5402" w:rsidP="00BA5402">
      <w:pPr>
        <w:spacing w:before="100" w:beforeAutospacing="1" w:after="100" w:afterAutospacing="1" w:line="240" w:lineRule="auto"/>
        <w:rPr>
          <w:rFonts w:ascii="Times New Roman" w:eastAsia="Times New Roman" w:hAnsi="Times New Roman" w:cs="Times New Roman"/>
          <w:kern w:val="0"/>
          <w14:ligatures w14:val="none"/>
        </w:rPr>
      </w:pPr>
      <w:r w:rsidRPr="00BA5402">
        <w:rPr>
          <w:rFonts w:ascii="Times New Roman" w:eastAsia="Times New Roman" w:hAnsi="Times New Roman" w:cs="Times New Roman"/>
          <w:kern w:val="0"/>
          <w14:ligatures w14:val="none"/>
        </w:rPr>
        <w:t>MOAA National has endorsed H.R. 9237 because it believes the legislation represents the best opportunity in years to enact numerous long-standing priorities benefiting servicemembers, veterans, retirees, survivors, caregivers, and military families.</w:t>
      </w:r>
    </w:p>
    <w:p w14:paraId="6F912B47" w14:textId="77777777" w:rsidR="00BA5402" w:rsidRPr="00BA5402" w:rsidRDefault="00BA5402" w:rsidP="00BA5402">
      <w:pPr>
        <w:spacing w:before="100" w:beforeAutospacing="1" w:after="100" w:afterAutospacing="1" w:line="240" w:lineRule="auto"/>
        <w:rPr>
          <w:rFonts w:ascii="Times New Roman" w:eastAsia="Times New Roman" w:hAnsi="Times New Roman" w:cs="Times New Roman"/>
          <w:kern w:val="0"/>
          <w14:ligatures w14:val="none"/>
        </w:rPr>
      </w:pPr>
      <w:r w:rsidRPr="00BA5402">
        <w:rPr>
          <w:rFonts w:ascii="Times New Roman" w:eastAsia="Times New Roman" w:hAnsi="Times New Roman" w:cs="Times New Roman"/>
          <w:kern w:val="0"/>
          <w14:ligatures w14:val="none"/>
        </w:rPr>
        <w:t>Among the provisions MOAA has highlighted are:</w:t>
      </w:r>
    </w:p>
    <w:p w14:paraId="2F36264D" w14:textId="77777777" w:rsidR="00BA5402" w:rsidRPr="00BA5402" w:rsidRDefault="00BA5402" w:rsidP="00BA5402">
      <w:pPr>
        <w:numPr>
          <w:ilvl w:val="0"/>
          <w:numId w:val="26"/>
        </w:numPr>
        <w:spacing w:before="100" w:beforeAutospacing="1" w:after="100" w:afterAutospacing="1" w:line="240" w:lineRule="auto"/>
        <w:rPr>
          <w:rFonts w:ascii="Times New Roman" w:eastAsia="Times New Roman" w:hAnsi="Times New Roman" w:cs="Times New Roman"/>
          <w:kern w:val="0"/>
          <w14:ligatures w14:val="none"/>
        </w:rPr>
      </w:pPr>
      <w:r w:rsidRPr="00BA5402">
        <w:rPr>
          <w:rFonts w:ascii="Times New Roman" w:eastAsia="Times New Roman" w:hAnsi="Times New Roman" w:cs="Times New Roman"/>
          <w:kern w:val="0"/>
          <w14:ligatures w14:val="none"/>
        </w:rPr>
        <w:t xml:space="preserve">The Major Richard Star Act. </w:t>
      </w:r>
    </w:p>
    <w:p w14:paraId="4B6813D7" w14:textId="77777777" w:rsidR="00BA5402" w:rsidRPr="00BA5402" w:rsidRDefault="00BA5402" w:rsidP="00BA5402">
      <w:pPr>
        <w:numPr>
          <w:ilvl w:val="0"/>
          <w:numId w:val="26"/>
        </w:numPr>
        <w:spacing w:before="100" w:beforeAutospacing="1" w:after="100" w:afterAutospacing="1" w:line="240" w:lineRule="auto"/>
        <w:rPr>
          <w:rFonts w:ascii="Times New Roman" w:eastAsia="Times New Roman" w:hAnsi="Times New Roman" w:cs="Times New Roman"/>
          <w:kern w:val="0"/>
          <w14:ligatures w14:val="none"/>
        </w:rPr>
      </w:pPr>
      <w:r w:rsidRPr="00BA5402">
        <w:rPr>
          <w:rFonts w:ascii="Times New Roman" w:eastAsia="Times New Roman" w:hAnsi="Times New Roman" w:cs="Times New Roman"/>
          <w:kern w:val="0"/>
          <w14:ligatures w14:val="none"/>
        </w:rPr>
        <w:t xml:space="preserve">The Love Lives On Act. </w:t>
      </w:r>
    </w:p>
    <w:p w14:paraId="72CDFDF6" w14:textId="77777777" w:rsidR="00BA5402" w:rsidRPr="00BA5402" w:rsidRDefault="00BA5402" w:rsidP="00BA5402">
      <w:pPr>
        <w:numPr>
          <w:ilvl w:val="0"/>
          <w:numId w:val="26"/>
        </w:numPr>
        <w:spacing w:before="100" w:beforeAutospacing="1" w:after="100" w:afterAutospacing="1" w:line="240" w:lineRule="auto"/>
        <w:rPr>
          <w:rFonts w:ascii="Times New Roman" w:eastAsia="Times New Roman" w:hAnsi="Times New Roman" w:cs="Times New Roman"/>
          <w:kern w:val="0"/>
          <w14:ligatures w14:val="none"/>
        </w:rPr>
      </w:pPr>
      <w:r w:rsidRPr="00BA5402">
        <w:rPr>
          <w:rFonts w:ascii="Times New Roman" w:eastAsia="Times New Roman" w:hAnsi="Times New Roman" w:cs="Times New Roman"/>
          <w:kern w:val="0"/>
          <w14:ligatures w14:val="none"/>
        </w:rPr>
        <w:t xml:space="preserve">Expanded caregiver support. </w:t>
      </w:r>
    </w:p>
    <w:p w14:paraId="6394C4EB" w14:textId="77777777" w:rsidR="00BA5402" w:rsidRPr="00BA5402" w:rsidRDefault="00BA5402" w:rsidP="00BA5402">
      <w:pPr>
        <w:numPr>
          <w:ilvl w:val="0"/>
          <w:numId w:val="26"/>
        </w:numPr>
        <w:spacing w:before="100" w:beforeAutospacing="1" w:after="100" w:afterAutospacing="1" w:line="240" w:lineRule="auto"/>
        <w:rPr>
          <w:rFonts w:ascii="Times New Roman" w:eastAsia="Times New Roman" w:hAnsi="Times New Roman" w:cs="Times New Roman"/>
          <w:kern w:val="0"/>
          <w14:ligatures w14:val="none"/>
        </w:rPr>
      </w:pPr>
      <w:r w:rsidRPr="00BA5402">
        <w:rPr>
          <w:rFonts w:ascii="Times New Roman" w:eastAsia="Times New Roman" w:hAnsi="Times New Roman" w:cs="Times New Roman"/>
          <w:kern w:val="0"/>
          <w14:ligatures w14:val="none"/>
        </w:rPr>
        <w:t xml:space="preserve">Improvements to veterans' health care. </w:t>
      </w:r>
    </w:p>
    <w:p w14:paraId="5D5363A1" w14:textId="77777777" w:rsidR="00BA5402" w:rsidRPr="00BA5402" w:rsidRDefault="00BA5402" w:rsidP="00BA5402">
      <w:pPr>
        <w:numPr>
          <w:ilvl w:val="0"/>
          <w:numId w:val="26"/>
        </w:numPr>
        <w:spacing w:before="100" w:beforeAutospacing="1" w:after="100" w:afterAutospacing="1" w:line="240" w:lineRule="auto"/>
        <w:rPr>
          <w:rFonts w:ascii="Times New Roman" w:eastAsia="Times New Roman" w:hAnsi="Times New Roman" w:cs="Times New Roman"/>
          <w:kern w:val="0"/>
          <w14:ligatures w14:val="none"/>
        </w:rPr>
      </w:pPr>
      <w:r w:rsidRPr="00BA5402">
        <w:rPr>
          <w:rFonts w:ascii="Times New Roman" w:eastAsia="Times New Roman" w:hAnsi="Times New Roman" w:cs="Times New Roman"/>
          <w:kern w:val="0"/>
          <w14:ligatures w14:val="none"/>
        </w:rPr>
        <w:t xml:space="preserve">Mental health initiatives. </w:t>
      </w:r>
    </w:p>
    <w:p w14:paraId="632205C8" w14:textId="77777777" w:rsidR="00BA5402" w:rsidRPr="00BA5402" w:rsidRDefault="00BA5402" w:rsidP="00BA5402">
      <w:pPr>
        <w:numPr>
          <w:ilvl w:val="0"/>
          <w:numId w:val="26"/>
        </w:numPr>
        <w:spacing w:before="100" w:beforeAutospacing="1" w:after="100" w:afterAutospacing="1" w:line="240" w:lineRule="auto"/>
        <w:rPr>
          <w:rFonts w:ascii="Times New Roman" w:eastAsia="Times New Roman" w:hAnsi="Times New Roman" w:cs="Times New Roman"/>
          <w:kern w:val="0"/>
          <w14:ligatures w14:val="none"/>
        </w:rPr>
      </w:pPr>
      <w:r w:rsidRPr="00BA5402">
        <w:rPr>
          <w:rFonts w:ascii="Times New Roman" w:eastAsia="Times New Roman" w:hAnsi="Times New Roman" w:cs="Times New Roman"/>
          <w:kern w:val="0"/>
          <w14:ligatures w14:val="none"/>
        </w:rPr>
        <w:t xml:space="preserve">Transition assistance enhancements. </w:t>
      </w:r>
    </w:p>
    <w:p w14:paraId="2B44B1E2" w14:textId="77777777" w:rsidR="00BA5402" w:rsidRPr="00BA5402" w:rsidRDefault="00BA5402" w:rsidP="00BA5402">
      <w:pPr>
        <w:numPr>
          <w:ilvl w:val="0"/>
          <w:numId w:val="26"/>
        </w:numPr>
        <w:spacing w:before="100" w:beforeAutospacing="1" w:after="100" w:afterAutospacing="1" w:line="240" w:lineRule="auto"/>
        <w:rPr>
          <w:rFonts w:ascii="Times New Roman" w:eastAsia="Times New Roman" w:hAnsi="Times New Roman" w:cs="Times New Roman"/>
          <w:kern w:val="0"/>
          <w14:ligatures w14:val="none"/>
        </w:rPr>
      </w:pPr>
      <w:r w:rsidRPr="00BA5402">
        <w:rPr>
          <w:rFonts w:ascii="Times New Roman" w:eastAsia="Times New Roman" w:hAnsi="Times New Roman" w:cs="Times New Roman"/>
          <w:kern w:val="0"/>
          <w14:ligatures w14:val="none"/>
        </w:rPr>
        <w:t xml:space="preserve">Numerous reforms affecting military families and survivors. </w:t>
      </w:r>
    </w:p>
    <w:p w14:paraId="0568F7FB" w14:textId="77777777" w:rsidR="00BA5402" w:rsidRPr="00BA5402" w:rsidRDefault="00BA5402" w:rsidP="00BA5402">
      <w:pPr>
        <w:spacing w:before="100" w:beforeAutospacing="1" w:after="100" w:afterAutospacing="1" w:line="240" w:lineRule="auto"/>
        <w:rPr>
          <w:rFonts w:ascii="Times New Roman" w:eastAsia="Times New Roman" w:hAnsi="Times New Roman" w:cs="Times New Roman"/>
          <w:kern w:val="0"/>
          <w14:ligatures w14:val="none"/>
        </w:rPr>
      </w:pPr>
      <w:r w:rsidRPr="00BA5402">
        <w:rPr>
          <w:rFonts w:ascii="Times New Roman" w:eastAsia="Times New Roman" w:hAnsi="Times New Roman" w:cs="Times New Roman"/>
          <w:kern w:val="0"/>
          <w14:ligatures w14:val="none"/>
        </w:rPr>
        <w:lastRenderedPageBreak/>
        <w:t>MOAA has acknowledged that portions of the legislation have generated debate. However, the association's public position is that the overall benefits of the package outweigh the concerns and that advancing many long-delayed priorities together offers the greatest opportunity for meaningful legislative progress.</w:t>
      </w:r>
    </w:p>
    <w:p w14:paraId="26FE1999" w14:textId="77777777" w:rsidR="00BA5402" w:rsidRPr="00BA5402" w:rsidRDefault="00283148" w:rsidP="00BA5402">
      <w:pPr>
        <w:spacing w:after="0" w:line="240" w:lineRule="auto"/>
        <w:rPr>
          <w:rFonts w:ascii="Times New Roman" w:eastAsia="Times New Roman" w:hAnsi="Times New Roman" w:cs="Times New Roman"/>
          <w:kern w:val="0"/>
          <w14:ligatures w14:val="none"/>
        </w:rPr>
      </w:pPr>
      <w:r w:rsidRPr="00283148">
        <w:rPr>
          <w:rFonts w:ascii="Times New Roman" w:eastAsia="Times New Roman" w:hAnsi="Times New Roman" w:cs="Times New Roman"/>
          <w:noProof/>
          <w:kern w:val="0"/>
        </w:rPr>
        <w:pict w14:anchorId="42E26C43">
          <v:rect id="_x0000_i1031" style="width:0;height:1.5pt" o:hralign="center" o:hrstd="t" o:hr="t" fillcolor="#a0a0a0" stroked="f"/>
        </w:pict>
      </w:r>
    </w:p>
    <w:p w14:paraId="7D28CC02" w14:textId="77777777" w:rsidR="00BA5402" w:rsidRPr="00BA5402" w:rsidRDefault="00BA5402" w:rsidP="00BA5402">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BA5402">
        <w:rPr>
          <w:rFonts w:ascii="Times New Roman" w:eastAsia="Times New Roman" w:hAnsi="Times New Roman" w:cs="Times New Roman"/>
          <w:b/>
          <w:bCs/>
          <w:kern w:val="0"/>
          <w:sz w:val="36"/>
          <w:szCs w:val="36"/>
          <w14:ligatures w14:val="none"/>
        </w:rPr>
        <w:t>Why Other Organizations Oppose the Bill</w:t>
      </w:r>
    </w:p>
    <w:p w14:paraId="2127693B" w14:textId="77777777" w:rsidR="00BA5402" w:rsidRPr="00BA5402" w:rsidRDefault="00BA5402" w:rsidP="00BA5402">
      <w:pPr>
        <w:spacing w:before="100" w:beforeAutospacing="1" w:after="100" w:afterAutospacing="1" w:line="240" w:lineRule="auto"/>
        <w:rPr>
          <w:rFonts w:ascii="Times New Roman" w:eastAsia="Times New Roman" w:hAnsi="Times New Roman" w:cs="Times New Roman"/>
          <w:kern w:val="0"/>
          <w14:ligatures w14:val="none"/>
        </w:rPr>
      </w:pPr>
      <w:r w:rsidRPr="00BA5402">
        <w:rPr>
          <w:rFonts w:ascii="Times New Roman" w:eastAsia="Times New Roman" w:hAnsi="Times New Roman" w:cs="Times New Roman"/>
          <w:kern w:val="0"/>
          <w14:ligatures w14:val="none"/>
        </w:rPr>
        <w:t>Organizations such as the Veterans of Foreign Wars (VFW), Disabled American Veterans (DAV), and Iraq and Afghanistan Veterans of America (IAVA) also support many of the individual bills included within H.R. 9237. Their opposition is directed toward the omnibus package as currently written rather than the underlying goals of improving veterans' benefits.</w:t>
      </w:r>
    </w:p>
    <w:p w14:paraId="7FFCC3B0" w14:textId="77777777" w:rsidR="00BA5402" w:rsidRPr="00BA5402" w:rsidRDefault="00BA5402" w:rsidP="00BA5402">
      <w:pPr>
        <w:spacing w:before="100" w:beforeAutospacing="1" w:after="100" w:afterAutospacing="1" w:line="240" w:lineRule="auto"/>
        <w:rPr>
          <w:rFonts w:ascii="Times New Roman" w:eastAsia="Times New Roman" w:hAnsi="Times New Roman" w:cs="Times New Roman"/>
          <w:kern w:val="0"/>
          <w14:ligatures w14:val="none"/>
        </w:rPr>
      </w:pPr>
      <w:r w:rsidRPr="00BA5402">
        <w:rPr>
          <w:rFonts w:ascii="Times New Roman" w:eastAsia="Times New Roman" w:hAnsi="Times New Roman" w:cs="Times New Roman"/>
          <w:kern w:val="0"/>
          <w14:ligatures w14:val="none"/>
        </w:rPr>
        <w:t>Among the concerns these organizations have publicly expressed are:</w:t>
      </w:r>
    </w:p>
    <w:p w14:paraId="1EEC2D2D" w14:textId="77777777" w:rsidR="00BA5402" w:rsidRPr="00BA5402" w:rsidRDefault="00BA5402" w:rsidP="00BA5402">
      <w:pPr>
        <w:numPr>
          <w:ilvl w:val="0"/>
          <w:numId w:val="27"/>
        </w:numPr>
        <w:spacing w:before="100" w:beforeAutospacing="1" w:after="100" w:afterAutospacing="1" w:line="240" w:lineRule="auto"/>
        <w:rPr>
          <w:rFonts w:ascii="Times New Roman" w:eastAsia="Times New Roman" w:hAnsi="Times New Roman" w:cs="Times New Roman"/>
          <w:kern w:val="0"/>
          <w14:ligatures w14:val="none"/>
        </w:rPr>
      </w:pPr>
      <w:r w:rsidRPr="00BA5402">
        <w:rPr>
          <w:rFonts w:ascii="Times New Roman" w:eastAsia="Times New Roman" w:hAnsi="Times New Roman" w:cs="Times New Roman"/>
          <w:kern w:val="0"/>
          <w14:ligatures w14:val="none"/>
        </w:rPr>
        <w:t xml:space="preserve">The use of a single omnibus package rather than allowing Congress to consider major initiatives individually. </w:t>
      </w:r>
    </w:p>
    <w:p w14:paraId="658DE2F3" w14:textId="77777777" w:rsidR="00BA5402" w:rsidRPr="00BA5402" w:rsidRDefault="00BA5402" w:rsidP="00BA5402">
      <w:pPr>
        <w:numPr>
          <w:ilvl w:val="0"/>
          <w:numId w:val="27"/>
        </w:numPr>
        <w:spacing w:before="100" w:beforeAutospacing="1" w:after="100" w:afterAutospacing="1" w:line="240" w:lineRule="auto"/>
        <w:rPr>
          <w:rFonts w:ascii="Times New Roman" w:eastAsia="Times New Roman" w:hAnsi="Times New Roman" w:cs="Times New Roman"/>
          <w:kern w:val="0"/>
          <w14:ligatures w14:val="none"/>
        </w:rPr>
      </w:pPr>
      <w:r w:rsidRPr="00BA5402">
        <w:rPr>
          <w:rFonts w:ascii="Times New Roman" w:eastAsia="Times New Roman" w:hAnsi="Times New Roman" w:cs="Times New Roman"/>
          <w:kern w:val="0"/>
          <w14:ligatures w14:val="none"/>
        </w:rPr>
        <w:t xml:space="preserve">The proposed changes to future VA disability ratings for sleep apnea and tinnitus. </w:t>
      </w:r>
    </w:p>
    <w:p w14:paraId="0F4868AF" w14:textId="77777777" w:rsidR="00BA5402" w:rsidRPr="00BA5402" w:rsidRDefault="00BA5402" w:rsidP="00BA5402">
      <w:pPr>
        <w:numPr>
          <w:ilvl w:val="0"/>
          <w:numId w:val="27"/>
        </w:numPr>
        <w:spacing w:before="100" w:beforeAutospacing="1" w:after="100" w:afterAutospacing="1" w:line="240" w:lineRule="auto"/>
        <w:rPr>
          <w:rFonts w:ascii="Times New Roman" w:eastAsia="Times New Roman" w:hAnsi="Times New Roman" w:cs="Times New Roman"/>
          <w:kern w:val="0"/>
          <w14:ligatures w14:val="none"/>
        </w:rPr>
      </w:pPr>
      <w:r w:rsidRPr="00BA5402">
        <w:rPr>
          <w:rFonts w:ascii="Times New Roman" w:eastAsia="Times New Roman" w:hAnsi="Times New Roman" w:cs="Times New Roman"/>
          <w:kern w:val="0"/>
          <w14:ligatures w14:val="none"/>
        </w:rPr>
        <w:t xml:space="preserve">The potential for different disability outcomes based on when a veteran files a claim. </w:t>
      </w:r>
    </w:p>
    <w:p w14:paraId="67E4C455" w14:textId="77777777" w:rsidR="00BA5402" w:rsidRPr="00BA5402" w:rsidRDefault="00BA5402" w:rsidP="00BA5402">
      <w:pPr>
        <w:numPr>
          <w:ilvl w:val="0"/>
          <w:numId w:val="27"/>
        </w:numPr>
        <w:spacing w:before="100" w:beforeAutospacing="1" w:after="100" w:afterAutospacing="1" w:line="240" w:lineRule="auto"/>
        <w:rPr>
          <w:rFonts w:ascii="Times New Roman" w:eastAsia="Times New Roman" w:hAnsi="Times New Roman" w:cs="Times New Roman"/>
          <w:kern w:val="0"/>
          <w14:ligatures w14:val="none"/>
        </w:rPr>
      </w:pPr>
      <w:r w:rsidRPr="00BA5402">
        <w:rPr>
          <w:rFonts w:ascii="Times New Roman" w:eastAsia="Times New Roman" w:hAnsi="Times New Roman" w:cs="Times New Roman"/>
          <w:kern w:val="0"/>
          <w14:ligatures w14:val="none"/>
        </w:rPr>
        <w:t xml:space="preserve">Concerns that projected savings associated with future disability rating changes could become a precedent for financing future veterans' legislation. </w:t>
      </w:r>
    </w:p>
    <w:p w14:paraId="4E4CEB03" w14:textId="77777777" w:rsidR="00BA5402" w:rsidRPr="00BA5402" w:rsidRDefault="00BA5402" w:rsidP="00BA5402">
      <w:pPr>
        <w:spacing w:before="100" w:beforeAutospacing="1" w:after="100" w:afterAutospacing="1" w:line="240" w:lineRule="auto"/>
        <w:rPr>
          <w:rFonts w:ascii="Times New Roman" w:eastAsia="Times New Roman" w:hAnsi="Times New Roman" w:cs="Times New Roman"/>
          <w:kern w:val="0"/>
          <w14:ligatures w14:val="none"/>
        </w:rPr>
      </w:pPr>
      <w:r w:rsidRPr="00BA5402">
        <w:rPr>
          <w:rFonts w:ascii="Times New Roman" w:eastAsia="Times New Roman" w:hAnsi="Times New Roman" w:cs="Times New Roman"/>
          <w:kern w:val="0"/>
          <w14:ligatures w14:val="none"/>
        </w:rPr>
        <w:t>These organizations have generally encouraged Congress to continue pursuing many of the individual proposals while reconsidering the provisions they view as problematic.</w:t>
      </w:r>
    </w:p>
    <w:p w14:paraId="77E0AEC6" w14:textId="77777777" w:rsidR="00BA5402" w:rsidRPr="00BA5402" w:rsidRDefault="00283148" w:rsidP="00BA5402">
      <w:pPr>
        <w:spacing w:after="0" w:line="240" w:lineRule="auto"/>
        <w:rPr>
          <w:rFonts w:ascii="Times New Roman" w:eastAsia="Times New Roman" w:hAnsi="Times New Roman" w:cs="Times New Roman"/>
          <w:kern w:val="0"/>
          <w14:ligatures w14:val="none"/>
        </w:rPr>
      </w:pPr>
      <w:r w:rsidRPr="00283148">
        <w:rPr>
          <w:rFonts w:ascii="Times New Roman" w:eastAsia="Times New Roman" w:hAnsi="Times New Roman" w:cs="Times New Roman"/>
          <w:noProof/>
          <w:kern w:val="0"/>
        </w:rPr>
        <w:pict w14:anchorId="6BC8AAA0">
          <v:rect id="_x0000_i1030" alt="" style="width:468pt;height:.05pt;mso-width-percent:0;mso-height-percent:0;mso-width-percent:0;mso-height-percent:0" o:hralign="center" o:hrstd="t" o:hr="t" fillcolor="#a0a0a0" stroked="f"/>
        </w:pict>
      </w:r>
    </w:p>
    <w:p w14:paraId="019DD639" w14:textId="77777777" w:rsidR="00BA5402" w:rsidRPr="00BA5402" w:rsidRDefault="00BA5402" w:rsidP="00BA5402">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BA5402">
        <w:rPr>
          <w:rFonts w:ascii="Times New Roman" w:eastAsia="Times New Roman" w:hAnsi="Times New Roman" w:cs="Times New Roman"/>
          <w:b/>
          <w:bCs/>
          <w:kern w:val="0"/>
          <w:sz w:val="36"/>
          <w:szCs w:val="36"/>
          <w14:ligatures w14:val="none"/>
        </w:rPr>
        <w:t>A Common Mission</w:t>
      </w:r>
    </w:p>
    <w:p w14:paraId="1F2FF897" w14:textId="77777777" w:rsidR="00BA5402" w:rsidRPr="00BA5402" w:rsidRDefault="00BA5402" w:rsidP="00BA5402">
      <w:pPr>
        <w:spacing w:before="100" w:beforeAutospacing="1" w:after="100" w:afterAutospacing="1" w:line="240" w:lineRule="auto"/>
        <w:rPr>
          <w:rFonts w:ascii="Times New Roman" w:eastAsia="Times New Roman" w:hAnsi="Times New Roman" w:cs="Times New Roman"/>
          <w:kern w:val="0"/>
          <w14:ligatures w14:val="none"/>
        </w:rPr>
      </w:pPr>
      <w:r w:rsidRPr="00BA5402">
        <w:rPr>
          <w:rFonts w:ascii="Times New Roman" w:eastAsia="Times New Roman" w:hAnsi="Times New Roman" w:cs="Times New Roman"/>
          <w:kern w:val="0"/>
          <w14:ligatures w14:val="none"/>
        </w:rPr>
        <w:t>Although public discussion sometimes portrays this issue as veterans organizations taking opposing sides, that characterization oversimplifies the debate.</w:t>
      </w:r>
    </w:p>
    <w:p w14:paraId="0E606EF5" w14:textId="77777777" w:rsidR="00BA5402" w:rsidRPr="00BA5402" w:rsidRDefault="00BA5402" w:rsidP="00BA5402">
      <w:pPr>
        <w:spacing w:before="100" w:beforeAutospacing="1" w:after="100" w:afterAutospacing="1" w:line="240" w:lineRule="auto"/>
        <w:rPr>
          <w:rFonts w:ascii="Times New Roman" w:eastAsia="Times New Roman" w:hAnsi="Times New Roman" w:cs="Times New Roman"/>
          <w:kern w:val="0"/>
          <w14:ligatures w14:val="none"/>
        </w:rPr>
      </w:pPr>
      <w:r w:rsidRPr="00BA5402">
        <w:rPr>
          <w:rFonts w:ascii="Times New Roman" w:eastAsia="Times New Roman" w:hAnsi="Times New Roman" w:cs="Times New Roman"/>
          <w:kern w:val="0"/>
          <w14:ligatures w14:val="none"/>
        </w:rPr>
        <w:t>MOAA, VFW, DAV, the American Legion, Wounded Warrior Project, and the other organizations listed above all share a common mission: improving the lives of servicemembers, veterans, retirees, survivors, caregivers, and military families.</w:t>
      </w:r>
    </w:p>
    <w:p w14:paraId="248D7187" w14:textId="77777777" w:rsidR="00BA5402" w:rsidRPr="00BA5402" w:rsidRDefault="00BA5402" w:rsidP="00BA5402">
      <w:pPr>
        <w:spacing w:before="100" w:beforeAutospacing="1" w:after="100" w:afterAutospacing="1" w:line="240" w:lineRule="auto"/>
        <w:rPr>
          <w:rFonts w:ascii="Times New Roman" w:eastAsia="Times New Roman" w:hAnsi="Times New Roman" w:cs="Times New Roman"/>
          <w:kern w:val="0"/>
          <w14:ligatures w14:val="none"/>
        </w:rPr>
      </w:pPr>
      <w:r w:rsidRPr="00BA5402">
        <w:rPr>
          <w:rFonts w:ascii="Times New Roman" w:eastAsia="Times New Roman" w:hAnsi="Times New Roman" w:cs="Times New Roman"/>
          <w:kern w:val="0"/>
          <w14:ligatures w14:val="none"/>
        </w:rPr>
        <w:t xml:space="preserve">The principal disagreement is </w:t>
      </w:r>
      <w:r w:rsidRPr="00BA5402">
        <w:rPr>
          <w:rFonts w:ascii="Times New Roman" w:eastAsia="Times New Roman" w:hAnsi="Times New Roman" w:cs="Times New Roman"/>
          <w:b/>
          <w:bCs/>
          <w:kern w:val="0"/>
          <w14:ligatures w14:val="none"/>
        </w:rPr>
        <w:t>how best to achieve those goals</w:t>
      </w:r>
      <w:r w:rsidRPr="00BA5402">
        <w:rPr>
          <w:rFonts w:ascii="Times New Roman" w:eastAsia="Times New Roman" w:hAnsi="Times New Roman" w:cs="Times New Roman"/>
          <w:kern w:val="0"/>
          <w14:ligatures w14:val="none"/>
        </w:rPr>
        <w:t xml:space="preserve"> through legislation.</w:t>
      </w:r>
    </w:p>
    <w:p w14:paraId="614912EF" w14:textId="77777777" w:rsidR="00BA5402" w:rsidRPr="00BA5402" w:rsidRDefault="00BA5402" w:rsidP="00BA5402">
      <w:pPr>
        <w:spacing w:before="100" w:beforeAutospacing="1" w:after="100" w:afterAutospacing="1" w:line="240" w:lineRule="auto"/>
        <w:rPr>
          <w:rFonts w:ascii="Times New Roman" w:eastAsia="Times New Roman" w:hAnsi="Times New Roman" w:cs="Times New Roman"/>
          <w:kern w:val="0"/>
          <w14:ligatures w14:val="none"/>
        </w:rPr>
      </w:pPr>
      <w:r w:rsidRPr="00BA5402">
        <w:rPr>
          <w:rFonts w:ascii="Times New Roman" w:eastAsia="Times New Roman" w:hAnsi="Times New Roman" w:cs="Times New Roman"/>
          <w:kern w:val="0"/>
          <w14:ligatures w14:val="none"/>
        </w:rPr>
        <w:t>Understanding that distinction is important. Reasonable organizations, working toward the same mission, can reach different conclusions about legislative strategy while remaining committed to the same community they serve.</w:t>
      </w:r>
    </w:p>
    <w:p w14:paraId="4B683693" w14:textId="77777777" w:rsidR="00BA5402" w:rsidRPr="00BA5402" w:rsidRDefault="00283148" w:rsidP="00BA5402">
      <w:pPr>
        <w:spacing w:after="0" w:line="240" w:lineRule="auto"/>
        <w:rPr>
          <w:rFonts w:ascii="Times New Roman" w:eastAsia="Times New Roman" w:hAnsi="Times New Roman" w:cs="Times New Roman"/>
          <w:kern w:val="0"/>
          <w14:ligatures w14:val="none"/>
        </w:rPr>
      </w:pPr>
      <w:r w:rsidRPr="00283148">
        <w:rPr>
          <w:rFonts w:ascii="Times New Roman" w:eastAsia="Times New Roman" w:hAnsi="Times New Roman" w:cs="Times New Roman"/>
          <w:noProof/>
          <w:kern w:val="0"/>
        </w:rPr>
        <w:pict w14:anchorId="68D47477">
          <v:rect id="_x0000_i1029" style="width:0;height:1.5pt" o:hralign="center" o:hrstd="t" o:hr="t" fillcolor="#a0a0a0" stroked="f"/>
        </w:pict>
      </w:r>
    </w:p>
    <w:p w14:paraId="31442A6A" w14:textId="77777777" w:rsidR="00BA5402" w:rsidRPr="00BA5402" w:rsidRDefault="00BA5402" w:rsidP="00BA5402">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BA5402">
        <w:rPr>
          <w:rFonts w:ascii="Times New Roman" w:eastAsia="Times New Roman" w:hAnsi="Times New Roman" w:cs="Times New Roman"/>
          <w:b/>
          <w:bCs/>
          <w:kern w:val="36"/>
          <w:sz w:val="48"/>
          <w:szCs w:val="48"/>
          <w14:ligatures w14:val="none"/>
        </w:rPr>
        <w:lastRenderedPageBreak/>
        <w:t>What Has North Carolina's Congressional Delegation Said?</w:t>
      </w:r>
    </w:p>
    <w:p w14:paraId="1F1C02C5" w14:textId="77777777" w:rsidR="00BA5402" w:rsidRPr="00BA5402" w:rsidRDefault="00BA5402" w:rsidP="00BA5402">
      <w:pPr>
        <w:spacing w:before="100" w:beforeAutospacing="1" w:after="100" w:afterAutospacing="1" w:line="240" w:lineRule="auto"/>
        <w:rPr>
          <w:rFonts w:ascii="Times New Roman" w:eastAsia="Times New Roman" w:hAnsi="Times New Roman" w:cs="Times New Roman"/>
          <w:kern w:val="0"/>
          <w14:ligatures w14:val="none"/>
        </w:rPr>
      </w:pPr>
      <w:r w:rsidRPr="00BA5402">
        <w:rPr>
          <w:rFonts w:ascii="Times New Roman" w:eastAsia="Times New Roman" w:hAnsi="Times New Roman" w:cs="Times New Roman"/>
          <w:kern w:val="0"/>
          <w14:ligatures w14:val="none"/>
        </w:rPr>
        <w:t xml:space="preserve">As members evaluate H.R. 9237, a natural question is, </w:t>
      </w:r>
      <w:r w:rsidRPr="00BA5402">
        <w:rPr>
          <w:rFonts w:ascii="Times New Roman" w:eastAsia="Times New Roman" w:hAnsi="Times New Roman" w:cs="Times New Roman"/>
          <w:b/>
          <w:bCs/>
          <w:kern w:val="0"/>
          <w14:ligatures w14:val="none"/>
        </w:rPr>
        <w:t>"Where do our elected representatives stand?"</w:t>
      </w:r>
    </w:p>
    <w:p w14:paraId="10A30660" w14:textId="77777777" w:rsidR="00BA5402" w:rsidRPr="00BA5402" w:rsidRDefault="00BA5402" w:rsidP="00BA5402">
      <w:pPr>
        <w:spacing w:before="100" w:beforeAutospacing="1" w:after="100" w:afterAutospacing="1" w:line="240" w:lineRule="auto"/>
        <w:rPr>
          <w:rFonts w:ascii="Times New Roman" w:eastAsia="Times New Roman" w:hAnsi="Times New Roman" w:cs="Times New Roman"/>
          <w:kern w:val="0"/>
          <w14:ligatures w14:val="none"/>
        </w:rPr>
      </w:pPr>
      <w:r w:rsidRPr="00BA5402">
        <w:rPr>
          <w:rFonts w:ascii="Times New Roman" w:eastAsia="Times New Roman" w:hAnsi="Times New Roman" w:cs="Times New Roman"/>
          <w:kern w:val="0"/>
          <w14:ligatures w14:val="none"/>
        </w:rPr>
        <w:t xml:space="preserve">As of the publication of this report, I was </w:t>
      </w:r>
      <w:r w:rsidRPr="00BA5402">
        <w:rPr>
          <w:rFonts w:ascii="Times New Roman" w:eastAsia="Times New Roman" w:hAnsi="Times New Roman" w:cs="Times New Roman"/>
          <w:b/>
          <w:bCs/>
          <w:kern w:val="0"/>
          <w14:ligatures w14:val="none"/>
        </w:rPr>
        <w:t>unable to locate official public statements specifically addressing H.R. 9237 or the controversy surrounding its omnibus structure and proposed disability rating changes</w:t>
      </w:r>
      <w:r w:rsidRPr="00BA5402">
        <w:rPr>
          <w:rFonts w:ascii="Times New Roman" w:eastAsia="Times New Roman" w:hAnsi="Times New Roman" w:cs="Times New Roman"/>
          <w:kern w:val="0"/>
          <w14:ligatures w14:val="none"/>
        </w:rPr>
        <w:t xml:space="preserve"> from North Carolina's congressional delegation.</w:t>
      </w:r>
    </w:p>
    <w:p w14:paraId="59385D4D" w14:textId="77777777" w:rsidR="00BA5402" w:rsidRPr="00BA5402" w:rsidRDefault="00BA5402" w:rsidP="00BA5402">
      <w:pPr>
        <w:spacing w:before="100" w:beforeAutospacing="1" w:after="100" w:afterAutospacing="1" w:line="240" w:lineRule="auto"/>
        <w:rPr>
          <w:rFonts w:ascii="Times New Roman" w:eastAsia="Times New Roman" w:hAnsi="Times New Roman" w:cs="Times New Roman"/>
          <w:kern w:val="0"/>
          <w14:ligatures w14:val="none"/>
        </w:rPr>
      </w:pPr>
      <w:r w:rsidRPr="00BA5402">
        <w:rPr>
          <w:rFonts w:ascii="Times New Roman" w:eastAsia="Times New Roman" w:hAnsi="Times New Roman" w:cs="Times New Roman"/>
          <w:kern w:val="0"/>
          <w14:ligatures w14:val="none"/>
        </w:rPr>
        <w:t xml:space="preserve">This should </w:t>
      </w:r>
      <w:r w:rsidRPr="00BA5402">
        <w:rPr>
          <w:rFonts w:ascii="Times New Roman" w:eastAsia="Times New Roman" w:hAnsi="Times New Roman" w:cs="Times New Roman"/>
          <w:b/>
          <w:bCs/>
          <w:kern w:val="0"/>
          <w14:ligatures w14:val="none"/>
        </w:rPr>
        <w:t>not</w:t>
      </w:r>
      <w:r w:rsidRPr="00BA5402">
        <w:rPr>
          <w:rFonts w:ascii="Times New Roman" w:eastAsia="Times New Roman" w:hAnsi="Times New Roman" w:cs="Times New Roman"/>
          <w:kern w:val="0"/>
          <w14:ligatures w14:val="none"/>
        </w:rPr>
        <w:t xml:space="preserve"> be interpreted as support, opposition, or indifference. Members of Congress often refrain from making public statements while legislation remains under negotiation. Nevertheless, the absence of publicly stated positions provides an opportunity for constituents to engage directly with their elected officials.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239"/>
        <w:gridCol w:w="1658"/>
        <w:gridCol w:w="2367"/>
        <w:gridCol w:w="4096"/>
      </w:tblGrid>
      <w:tr w:rsidR="00BA5402" w:rsidRPr="00BA5402" w14:paraId="19337F91" w14:textId="77777777">
        <w:trPr>
          <w:tblHeader/>
          <w:tblCellSpacing w:w="15" w:type="dxa"/>
        </w:trPr>
        <w:tc>
          <w:tcPr>
            <w:tcW w:w="0" w:type="auto"/>
            <w:vAlign w:val="center"/>
            <w:hideMark/>
          </w:tcPr>
          <w:p w14:paraId="0C195AA1" w14:textId="77777777" w:rsidR="00BA5402" w:rsidRPr="00BA5402" w:rsidRDefault="00BA5402" w:rsidP="00BA5402">
            <w:pPr>
              <w:spacing w:after="0" w:line="240" w:lineRule="auto"/>
              <w:jc w:val="center"/>
              <w:rPr>
                <w:rFonts w:ascii="Times New Roman" w:eastAsia="Times New Roman" w:hAnsi="Times New Roman" w:cs="Times New Roman"/>
                <w:b/>
                <w:bCs/>
                <w:kern w:val="0"/>
                <w14:ligatures w14:val="none"/>
              </w:rPr>
            </w:pPr>
            <w:r w:rsidRPr="00BA5402">
              <w:rPr>
                <w:rFonts w:ascii="Times New Roman" w:eastAsia="Times New Roman" w:hAnsi="Times New Roman" w:cs="Times New Roman"/>
                <w:b/>
                <w:bCs/>
                <w:kern w:val="0"/>
                <w14:ligatures w14:val="none"/>
              </w:rPr>
              <w:t>Member</w:t>
            </w:r>
          </w:p>
        </w:tc>
        <w:tc>
          <w:tcPr>
            <w:tcW w:w="0" w:type="auto"/>
            <w:vAlign w:val="center"/>
            <w:hideMark/>
          </w:tcPr>
          <w:p w14:paraId="43B67973" w14:textId="77777777" w:rsidR="00BA5402" w:rsidRPr="00BA5402" w:rsidRDefault="00BA5402" w:rsidP="00BA5402">
            <w:pPr>
              <w:spacing w:after="0" w:line="240" w:lineRule="auto"/>
              <w:jc w:val="center"/>
              <w:rPr>
                <w:rFonts w:ascii="Times New Roman" w:eastAsia="Times New Roman" w:hAnsi="Times New Roman" w:cs="Times New Roman"/>
                <w:b/>
                <w:bCs/>
                <w:kern w:val="0"/>
                <w14:ligatures w14:val="none"/>
              </w:rPr>
            </w:pPr>
            <w:r w:rsidRPr="00BA5402">
              <w:rPr>
                <w:rFonts w:ascii="Times New Roman" w:eastAsia="Times New Roman" w:hAnsi="Times New Roman" w:cs="Times New Roman"/>
                <w:b/>
                <w:bCs/>
                <w:kern w:val="0"/>
                <w14:ligatures w14:val="none"/>
              </w:rPr>
              <w:t>District</w:t>
            </w:r>
          </w:p>
        </w:tc>
        <w:tc>
          <w:tcPr>
            <w:tcW w:w="0" w:type="auto"/>
            <w:vAlign w:val="center"/>
            <w:hideMark/>
          </w:tcPr>
          <w:p w14:paraId="4A5E1C00" w14:textId="77777777" w:rsidR="00BA5402" w:rsidRPr="00BA5402" w:rsidRDefault="00BA5402" w:rsidP="00BA5402">
            <w:pPr>
              <w:spacing w:after="0" w:line="240" w:lineRule="auto"/>
              <w:jc w:val="center"/>
              <w:rPr>
                <w:rFonts w:ascii="Times New Roman" w:eastAsia="Times New Roman" w:hAnsi="Times New Roman" w:cs="Times New Roman"/>
                <w:b/>
                <w:bCs/>
                <w:kern w:val="0"/>
                <w14:ligatures w14:val="none"/>
              </w:rPr>
            </w:pPr>
            <w:r w:rsidRPr="00BA5402">
              <w:rPr>
                <w:rFonts w:ascii="Times New Roman" w:eastAsia="Times New Roman" w:hAnsi="Times New Roman" w:cs="Times New Roman"/>
                <w:b/>
                <w:bCs/>
                <w:kern w:val="0"/>
                <w14:ligatures w14:val="none"/>
              </w:rPr>
              <w:t>Primary Counties in Chapter Area</w:t>
            </w:r>
          </w:p>
        </w:tc>
        <w:tc>
          <w:tcPr>
            <w:tcW w:w="0" w:type="auto"/>
            <w:vAlign w:val="center"/>
            <w:hideMark/>
          </w:tcPr>
          <w:p w14:paraId="17650312" w14:textId="77777777" w:rsidR="00BA5402" w:rsidRPr="00BA5402" w:rsidRDefault="00BA5402" w:rsidP="00BA5402">
            <w:pPr>
              <w:spacing w:after="0" w:line="240" w:lineRule="auto"/>
              <w:jc w:val="center"/>
              <w:rPr>
                <w:rFonts w:ascii="Times New Roman" w:eastAsia="Times New Roman" w:hAnsi="Times New Roman" w:cs="Times New Roman"/>
                <w:b/>
                <w:bCs/>
                <w:kern w:val="0"/>
                <w14:ligatures w14:val="none"/>
              </w:rPr>
            </w:pPr>
            <w:r w:rsidRPr="00BA5402">
              <w:rPr>
                <w:rFonts w:ascii="Times New Roman" w:eastAsia="Times New Roman" w:hAnsi="Times New Roman" w:cs="Times New Roman"/>
                <w:b/>
                <w:bCs/>
                <w:kern w:val="0"/>
                <w14:ligatures w14:val="none"/>
              </w:rPr>
              <w:t>Position on H.R. 9237</w:t>
            </w:r>
          </w:p>
        </w:tc>
      </w:tr>
      <w:tr w:rsidR="00BA5402" w:rsidRPr="00BA5402" w14:paraId="1C228487" w14:textId="77777777">
        <w:trPr>
          <w:tblCellSpacing w:w="15" w:type="dxa"/>
        </w:trPr>
        <w:tc>
          <w:tcPr>
            <w:tcW w:w="0" w:type="auto"/>
            <w:vAlign w:val="center"/>
            <w:hideMark/>
          </w:tcPr>
          <w:p w14:paraId="67B18FBA" w14:textId="77777777" w:rsidR="00BA5402" w:rsidRPr="00BA5402" w:rsidRDefault="00BA5402" w:rsidP="00BA5402">
            <w:pPr>
              <w:spacing w:after="0" w:line="240" w:lineRule="auto"/>
              <w:rPr>
                <w:rFonts w:ascii="Times New Roman" w:eastAsia="Times New Roman" w:hAnsi="Times New Roman" w:cs="Times New Roman"/>
                <w:kern w:val="0"/>
                <w14:ligatures w14:val="none"/>
              </w:rPr>
            </w:pPr>
            <w:r w:rsidRPr="00BA5402">
              <w:rPr>
                <w:rFonts w:ascii="Times New Roman" w:eastAsia="Times New Roman" w:hAnsi="Times New Roman" w:cs="Times New Roman"/>
                <w:b/>
                <w:bCs/>
                <w:kern w:val="0"/>
                <w14:ligatures w14:val="none"/>
              </w:rPr>
              <w:t>Rep. Chuck Edwards</w:t>
            </w:r>
          </w:p>
        </w:tc>
        <w:tc>
          <w:tcPr>
            <w:tcW w:w="0" w:type="auto"/>
            <w:vAlign w:val="center"/>
            <w:hideMark/>
          </w:tcPr>
          <w:p w14:paraId="21E3B94D" w14:textId="77777777" w:rsidR="00BA5402" w:rsidRPr="00BA5402" w:rsidRDefault="00BA5402" w:rsidP="00BA5402">
            <w:pPr>
              <w:spacing w:after="0" w:line="240" w:lineRule="auto"/>
              <w:rPr>
                <w:rFonts w:ascii="Times New Roman" w:eastAsia="Times New Roman" w:hAnsi="Times New Roman" w:cs="Times New Roman"/>
                <w:kern w:val="0"/>
                <w14:ligatures w14:val="none"/>
              </w:rPr>
            </w:pPr>
            <w:r w:rsidRPr="00BA5402">
              <w:rPr>
                <w:rFonts w:ascii="Times New Roman" w:eastAsia="Times New Roman" w:hAnsi="Times New Roman" w:cs="Times New Roman"/>
                <w:b/>
                <w:bCs/>
                <w:kern w:val="0"/>
                <w14:ligatures w14:val="none"/>
              </w:rPr>
              <w:t>North Carolina District 11</w:t>
            </w:r>
          </w:p>
        </w:tc>
        <w:tc>
          <w:tcPr>
            <w:tcW w:w="0" w:type="auto"/>
            <w:vAlign w:val="center"/>
            <w:hideMark/>
          </w:tcPr>
          <w:p w14:paraId="38487393" w14:textId="77777777" w:rsidR="00BA5402" w:rsidRPr="00BA5402" w:rsidRDefault="00BA5402" w:rsidP="00BA5402">
            <w:pPr>
              <w:spacing w:after="0" w:line="240" w:lineRule="auto"/>
              <w:rPr>
                <w:rFonts w:ascii="Times New Roman" w:eastAsia="Times New Roman" w:hAnsi="Times New Roman" w:cs="Times New Roman"/>
                <w:kern w:val="0"/>
                <w14:ligatures w14:val="none"/>
              </w:rPr>
            </w:pPr>
            <w:r w:rsidRPr="00BA5402">
              <w:rPr>
                <w:rFonts w:ascii="Times New Roman" w:eastAsia="Times New Roman" w:hAnsi="Times New Roman" w:cs="Times New Roman"/>
                <w:kern w:val="0"/>
                <w14:ligatures w14:val="none"/>
              </w:rPr>
              <w:t>Avery, Ashe, Mitchell, Watauga (plus Caldwell and surrounding counties)</w:t>
            </w:r>
          </w:p>
        </w:tc>
        <w:tc>
          <w:tcPr>
            <w:tcW w:w="0" w:type="auto"/>
            <w:vAlign w:val="center"/>
            <w:hideMark/>
          </w:tcPr>
          <w:p w14:paraId="4E869582" w14:textId="77777777" w:rsidR="00BA5402" w:rsidRPr="00BA5402" w:rsidRDefault="00BA5402" w:rsidP="00BA5402">
            <w:pPr>
              <w:spacing w:after="0" w:line="240" w:lineRule="auto"/>
              <w:rPr>
                <w:rFonts w:ascii="Times New Roman" w:eastAsia="Times New Roman" w:hAnsi="Times New Roman" w:cs="Times New Roman"/>
                <w:kern w:val="0"/>
                <w14:ligatures w14:val="none"/>
              </w:rPr>
            </w:pPr>
            <w:r w:rsidRPr="00BA5402">
              <w:rPr>
                <w:rFonts w:ascii="Times New Roman" w:eastAsia="Times New Roman" w:hAnsi="Times New Roman" w:cs="Times New Roman"/>
                <w:kern w:val="0"/>
                <w14:ligatures w14:val="none"/>
              </w:rPr>
              <w:t>Original cosponsor of H.R. 9237. Publicly supports the legislation but has not specifically addressed the controversy surrounding Section 108 or the omnibus approach.</w:t>
            </w:r>
          </w:p>
        </w:tc>
      </w:tr>
      <w:tr w:rsidR="00BA5402" w:rsidRPr="00BA5402" w14:paraId="5DA10F8E" w14:textId="77777777">
        <w:trPr>
          <w:tblCellSpacing w:w="15" w:type="dxa"/>
        </w:trPr>
        <w:tc>
          <w:tcPr>
            <w:tcW w:w="0" w:type="auto"/>
            <w:vAlign w:val="center"/>
            <w:hideMark/>
          </w:tcPr>
          <w:p w14:paraId="734302E3" w14:textId="77777777" w:rsidR="00BA5402" w:rsidRPr="00BA5402" w:rsidRDefault="00BA5402" w:rsidP="00BA5402">
            <w:pPr>
              <w:spacing w:after="0" w:line="240" w:lineRule="auto"/>
              <w:rPr>
                <w:rFonts w:ascii="Times New Roman" w:eastAsia="Times New Roman" w:hAnsi="Times New Roman" w:cs="Times New Roman"/>
                <w:kern w:val="0"/>
                <w14:ligatures w14:val="none"/>
              </w:rPr>
            </w:pPr>
            <w:r w:rsidRPr="00BA5402">
              <w:rPr>
                <w:rFonts w:ascii="Times New Roman" w:eastAsia="Times New Roman" w:hAnsi="Times New Roman" w:cs="Times New Roman"/>
                <w:b/>
                <w:bCs/>
                <w:kern w:val="0"/>
                <w14:ligatures w14:val="none"/>
              </w:rPr>
              <w:t>Rep. Virginia Foxx</w:t>
            </w:r>
          </w:p>
        </w:tc>
        <w:tc>
          <w:tcPr>
            <w:tcW w:w="0" w:type="auto"/>
            <w:vAlign w:val="center"/>
            <w:hideMark/>
          </w:tcPr>
          <w:p w14:paraId="6CD2A21E" w14:textId="77777777" w:rsidR="00BA5402" w:rsidRPr="00BA5402" w:rsidRDefault="00BA5402" w:rsidP="00BA5402">
            <w:pPr>
              <w:spacing w:after="0" w:line="240" w:lineRule="auto"/>
              <w:rPr>
                <w:rFonts w:ascii="Times New Roman" w:eastAsia="Times New Roman" w:hAnsi="Times New Roman" w:cs="Times New Roman"/>
                <w:kern w:val="0"/>
                <w14:ligatures w14:val="none"/>
              </w:rPr>
            </w:pPr>
            <w:r w:rsidRPr="00BA5402">
              <w:rPr>
                <w:rFonts w:ascii="Times New Roman" w:eastAsia="Times New Roman" w:hAnsi="Times New Roman" w:cs="Times New Roman"/>
                <w:b/>
                <w:bCs/>
                <w:kern w:val="0"/>
                <w14:ligatures w14:val="none"/>
              </w:rPr>
              <w:t>North Carolina District 5</w:t>
            </w:r>
          </w:p>
        </w:tc>
        <w:tc>
          <w:tcPr>
            <w:tcW w:w="0" w:type="auto"/>
            <w:vAlign w:val="center"/>
            <w:hideMark/>
          </w:tcPr>
          <w:p w14:paraId="67A24910" w14:textId="77777777" w:rsidR="00BA5402" w:rsidRPr="00BA5402" w:rsidRDefault="00BA5402" w:rsidP="00BA5402">
            <w:pPr>
              <w:spacing w:after="0" w:line="240" w:lineRule="auto"/>
              <w:rPr>
                <w:rFonts w:ascii="Times New Roman" w:eastAsia="Times New Roman" w:hAnsi="Times New Roman" w:cs="Times New Roman"/>
                <w:kern w:val="0"/>
                <w14:ligatures w14:val="none"/>
              </w:rPr>
            </w:pPr>
            <w:r w:rsidRPr="00BA5402">
              <w:rPr>
                <w:rFonts w:ascii="Times New Roman" w:eastAsia="Times New Roman" w:hAnsi="Times New Roman" w:cs="Times New Roman"/>
                <w:kern w:val="0"/>
                <w14:ligatures w14:val="none"/>
              </w:rPr>
              <w:t>Wilkes and Yadkin (if the New River Chapter merger occurs)</w:t>
            </w:r>
          </w:p>
        </w:tc>
        <w:tc>
          <w:tcPr>
            <w:tcW w:w="0" w:type="auto"/>
            <w:vAlign w:val="center"/>
            <w:hideMark/>
          </w:tcPr>
          <w:p w14:paraId="57D9E7DE" w14:textId="77777777" w:rsidR="00BA5402" w:rsidRPr="00BA5402" w:rsidRDefault="00BA5402" w:rsidP="00BA5402">
            <w:pPr>
              <w:spacing w:after="0" w:line="240" w:lineRule="auto"/>
              <w:rPr>
                <w:rFonts w:ascii="Times New Roman" w:eastAsia="Times New Roman" w:hAnsi="Times New Roman" w:cs="Times New Roman"/>
                <w:kern w:val="0"/>
                <w14:ligatures w14:val="none"/>
              </w:rPr>
            </w:pPr>
            <w:r w:rsidRPr="00BA5402">
              <w:rPr>
                <w:rFonts w:ascii="Times New Roman" w:eastAsia="Times New Roman" w:hAnsi="Times New Roman" w:cs="Times New Roman"/>
                <w:kern w:val="0"/>
                <w14:ligatures w14:val="none"/>
              </w:rPr>
              <w:t>No public statement identified regarding H.R. 9237.</w:t>
            </w:r>
          </w:p>
        </w:tc>
      </w:tr>
      <w:tr w:rsidR="00BA5402" w:rsidRPr="00BA5402" w14:paraId="66BAB526" w14:textId="77777777">
        <w:trPr>
          <w:tblCellSpacing w:w="15" w:type="dxa"/>
        </w:trPr>
        <w:tc>
          <w:tcPr>
            <w:tcW w:w="0" w:type="auto"/>
            <w:vAlign w:val="center"/>
            <w:hideMark/>
          </w:tcPr>
          <w:p w14:paraId="06DEA79C" w14:textId="77777777" w:rsidR="00BA5402" w:rsidRPr="00BA5402" w:rsidRDefault="00BA5402" w:rsidP="00BA5402">
            <w:pPr>
              <w:spacing w:after="0" w:line="240" w:lineRule="auto"/>
              <w:rPr>
                <w:rFonts w:ascii="Times New Roman" w:eastAsia="Times New Roman" w:hAnsi="Times New Roman" w:cs="Times New Roman"/>
                <w:kern w:val="0"/>
                <w14:ligatures w14:val="none"/>
              </w:rPr>
            </w:pPr>
            <w:r w:rsidRPr="00BA5402">
              <w:rPr>
                <w:rFonts w:ascii="Times New Roman" w:eastAsia="Times New Roman" w:hAnsi="Times New Roman" w:cs="Times New Roman"/>
                <w:b/>
                <w:bCs/>
                <w:kern w:val="0"/>
                <w14:ligatures w14:val="none"/>
              </w:rPr>
              <w:t>Sen. Thom Tillis</w:t>
            </w:r>
          </w:p>
        </w:tc>
        <w:tc>
          <w:tcPr>
            <w:tcW w:w="0" w:type="auto"/>
            <w:vAlign w:val="center"/>
            <w:hideMark/>
          </w:tcPr>
          <w:p w14:paraId="26D0CA2A" w14:textId="77777777" w:rsidR="00BA5402" w:rsidRPr="00BA5402" w:rsidRDefault="00BA5402" w:rsidP="00BA5402">
            <w:pPr>
              <w:spacing w:after="0" w:line="240" w:lineRule="auto"/>
              <w:rPr>
                <w:rFonts w:ascii="Times New Roman" w:eastAsia="Times New Roman" w:hAnsi="Times New Roman" w:cs="Times New Roman"/>
                <w:kern w:val="0"/>
                <w14:ligatures w14:val="none"/>
              </w:rPr>
            </w:pPr>
            <w:r w:rsidRPr="00BA5402">
              <w:rPr>
                <w:rFonts w:ascii="Times New Roman" w:eastAsia="Times New Roman" w:hAnsi="Times New Roman" w:cs="Times New Roman"/>
                <w:b/>
                <w:bCs/>
                <w:kern w:val="0"/>
                <w14:ligatures w14:val="none"/>
              </w:rPr>
              <w:t>United States Senator (Statewide)</w:t>
            </w:r>
          </w:p>
        </w:tc>
        <w:tc>
          <w:tcPr>
            <w:tcW w:w="0" w:type="auto"/>
            <w:vAlign w:val="center"/>
            <w:hideMark/>
          </w:tcPr>
          <w:p w14:paraId="32E87377" w14:textId="77777777" w:rsidR="00BA5402" w:rsidRPr="00BA5402" w:rsidRDefault="00BA5402" w:rsidP="00BA5402">
            <w:pPr>
              <w:spacing w:after="0" w:line="240" w:lineRule="auto"/>
              <w:rPr>
                <w:rFonts w:ascii="Times New Roman" w:eastAsia="Times New Roman" w:hAnsi="Times New Roman" w:cs="Times New Roman"/>
                <w:kern w:val="0"/>
                <w14:ligatures w14:val="none"/>
              </w:rPr>
            </w:pPr>
            <w:r w:rsidRPr="00BA5402">
              <w:rPr>
                <w:rFonts w:ascii="Times New Roman" w:eastAsia="Times New Roman" w:hAnsi="Times New Roman" w:cs="Times New Roman"/>
                <w:kern w:val="0"/>
                <w14:ligatures w14:val="none"/>
              </w:rPr>
              <w:t>Entire State of North Carolina</w:t>
            </w:r>
          </w:p>
        </w:tc>
        <w:tc>
          <w:tcPr>
            <w:tcW w:w="0" w:type="auto"/>
            <w:vAlign w:val="center"/>
            <w:hideMark/>
          </w:tcPr>
          <w:p w14:paraId="1AA27DA4" w14:textId="77777777" w:rsidR="00BA5402" w:rsidRPr="00BA5402" w:rsidRDefault="00BA5402" w:rsidP="00BA5402">
            <w:pPr>
              <w:spacing w:after="0" w:line="240" w:lineRule="auto"/>
              <w:rPr>
                <w:rFonts w:ascii="Times New Roman" w:eastAsia="Times New Roman" w:hAnsi="Times New Roman" w:cs="Times New Roman"/>
                <w:kern w:val="0"/>
                <w14:ligatures w14:val="none"/>
              </w:rPr>
            </w:pPr>
            <w:r w:rsidRPr="00BA5402">
              <w:rPr>
                <w:rFonts w:ascii="Times New Roman" w:eastAsia="Times New Roman" w:hAnsi="Times New Roman" w:cs="Times New Roman"/>
                <w:kern w:val="0"/>
                <w14:ligatures w14:val="none"/>
              </w:rPr>
              <w:t>No public statement identified regarding H.R. 9237.</w:t>
            </w:r>
          </w:p>
        </w:tc>
      </w:tr>
      <w:tr w:rsidR="00BA5402" w:rsidRPr="00BA5402" w14:paraId="0428FF9C" w14:textId="77777777">
        <w:trPr>
          <w:tblCellSpacing w:w="15" w:type="dxa"/>
        </w:trPr>
        <w:tc>
          <w:tcPr>
            <w:tcW w:w="0" w:type="auto"/>
            <w:vAlign w:val="center"/>
            <w:hideMark/>
          </w:tcPr>
          <w:p w14:paraId="23C451F7" w14:textId="77777777" w:rsidR="00BA5402" w:rsidRPr="00BA5402" w:rsidRDefault="00BA5402" w:rsidP="00BA5402">
            <w:pPr>
              <w:spacing w:after="0" w:line="240" w:lineRule="auto"/>
              <w:rPr>
                <w:rFonts w:ascii="Times New Roman" w:eastAsia="Times New Roman" w:hAnsi="Times New Roman" w:cs="Times New Roman"/>
                <w:kern w:val="0"/>
                <w14:ligatures w14:val="none"/>
              </w:rPr>
            </w:pPr>
            <w:r w:rsidRPr="00BA5402">
              <w:rPr>
                <w:rFonts w:ascii="Times New Roman" w:eastAsia="Times New Roman" w:hAnsi="Times New Roman" w:cs="Times New Roman"/>
                <w:b/>
                <w:bCs/>
                <w:kern w:val="0"/>
                <w14:ligatures w14:val="none"/>
              </w:rPr>
              <w:t>Sen. Ted Budd</w:t>
            </w:r>
          </w:p>
        </w:tc>
        <w:tc>
          <w:tcPr>
            <w:tcW w:w="0" w:type="auto"/>
            <w:vAlign w:val="center"/>
            <w:hideMark/>
          </w:tcPr>
          <w:p w14:paraId="3D893E6E" w14:textId="77777777" w:rsidR="00BA5402" w:rsidRPr="00BA5402" w:rsidRDefault="00BA5402" w:rsidP="00BA5402">
            <w:pPr>
              <w:spacing w:after="0" w:line="240" w:lineRule="auto"/>
              <w:rPr>
                <w:rFonts w:ascii="Times New Roman" w:eastAsia="Times New Roman" w:hAnsi="Times New Roman" w:cs="Times New Roman"/>
                <w:kern w:val="0"/>
                <w14:ligatures w14:val="none"/>
              </w:rPr>
            </w:pPr>
            <w:r w:rsidRPr="00BA5402">
              <w:rPr>
                <w:rFonts w:ascii="Times New Roman" w:eastAsia="Times New Roman" w:hAnsi="Times New Roman" w:cs="Times New Roman"/>
                <w:b/>
                <w:bCs/>
                <w:kern w:val="0"/>
                <w14:ligatures w14:val="none"/>
              </w:rPr>
              <w:t>United States Senator (Statewide)</w:t>
            </w:r>
          </w:p>
        </w:tc>
        <w:tc>
          <w:tcPr>
            <w:tcW w:w="0" w:type="auto"/>
            <w:vAlign w:val="center"/>
            <w:hideMark/>
          </w:tcPr>
          <w:p w14:paraId="552CE9A9" w14:textId="77777777" w:rsidR="00BA5402" w:rsidRPr="00BA5402" w:rsidRDefault="00BA5402" w:rsidP="00BA5402">
            <w:pPr>
              <w:spacing w:after="0" w:line="240" w:lineRule="auto"/>
              <w:rPr>
                <w:rFonts w:ascii="Times New Roman" w:eastAsia="Times New Roman" w:hAnsi="Times New Roman" w:cs="Times New Roman"/>
                <w:kern w:val="0"/>
                <w14:ligatures w14:val="none"/>
              </w:rPr>
            </w:pPr>
            <w:r w:rsidRPr="00BA5402">
              <w:rPr>
                <w:rFonts w:ascii="Times New Roman" w:eastAsia="Times New Roman" w:hAnsi="Times New Roman" w:cs="Times New Roman"/>
                <w:kern w:val="0"/>
                <w14:ligatures w14:val="none"/>
              </w:rPr>
              <w:t>Entire State of North Carolina</w:t>
            </w:r>
          </w:p>
        </w:tc>
        <w:tc>
          <w:tcPr>
            <w:tcW w:w="0" w:type="auto"/>
            <w:vAlign w:val="center"/>
            <w:hideMark/>
          </w:tcPr>
          <w:p w14:paraId="370CE138" w14:textId="77777777" w:rsidR="00BA5402" w:rsidRPr="00BA5402" w:rsidRDefault="00BA5402" w:rsidP="00BA5402">
            <w:pPr>
              <w:spacing w:after="0" w:line="240" w:lineRule="auto"/>
              <w:rPr>
                <w:rFonts w:ascii="Times New Roman" w:eastAsia="Times New Roman" w:hAnsi="Times New Roman" w:cs="Times New Roman"/>
                <w:kern w:val="0"/>
                <w14:ligatures w14:val="none"/>
              </w:rPr>
            </w:pPr>
            <w:r w:rsidRPr="00BA5402">
              <w:rPr>
                <w:rFonts w:ascii="Times New Roman" w:eastAsia="Times New Roman" w:hAnsi="Times New Roman" w:cs="Times New Roman"/>
                <w:kern w:val="0"/>
                <w14:ligatures w14:val="none"/>
              </w:rPr>
              <w:t>No public statement identified regarding H.R. 9237.</w:t>
            </w:r>
          </w:p>
        </w:tc>
      </w:tr>
    </w:tbl>
    <w:p w14:paraId="15D5AF16" w14:textId="77777777" w:rsidR="00BA5402" w:rsidRPr="00BA5402" w:rsidRDefault="00BA5402" w:rsidP="00BA5402">
      <w:pPr>
        <w:spacing w:before="100" w:beforeAutospacing="1" w:after="100" w:afterAutospacing="1" w:line="240" w:lineRule="auto"/>
        <w:rPr>
          <w:rFonts w:ascii="Times New Roman" w:eastAsia="Times New Roman" w:hAnsi="Times New Roman" w:cs="Times New Roman"/>
          <w:kern w:val="0"/>
          <w14:ligatures w14:val="none"/>
        </w:rPr>
      </w:pPr>
      <w:r w:rsidRPr="00BA5402">
        <w:rPr>
          <w:rFonts w:ascii="Times New Roman" w:eastAsia="Times New Roman" w:hAnsi="Times New Roman" w:cs="Times New Roman"/>
          <w:b/>
          <w:bCs/>
          <w:kern w:val="0"/>
          <w14:ligatures w14:val="none"/>
        </w:rPr>
        <w:t>Note:</w:t>
      </w:r>
      <w:r w:rsidRPr="00BA5402">
        <w:rPr>
          <w:rFonts w:ascii="Times New Roman" w:eastAsia="Times New Roman" w:hAnsi="Times New Roman" w:cs="Times New Roman"/>
          <w:kern w:val="0"/>
          <w14:ligatures w14:val="none"/>
        </w:rPr>
        <w:t xml:space="preserve"> "No public position identified" means I was unable to locate an official press release, floor statement, social media statement, or other public communication specifically addressing H.R. 9237 as of the publication of this report. It should not be interpreted as support, opposition, or neutrality.</w:t>
      </w:r>
    </w:p>
    <w:p w14:paraId="41AA98FD" w14:textId="77777777" w:rsidR="00BA5402" w:rsidRPr="00BA5402" w:rsidRDefault="00283148" w:rsidP="00BA5402">
      <w:pPr>
        <w:spacing w:after="0" w:line="240" w:lineRule="auto"/>
        <w:rPr>
          <w:rFonts w:ascii="Times New Roman" w:eastAsia="Times New Roman" w:hAnsi="Times New Roman" w:cs="Times New Roman"/>
          <w:kern w:val="0"/>
          <w14:ligatures w14:val="none"/>
        </w:rPr>
      </w:pPr>
      <w:r w:rsidRPr="00283148">
        <w:rPr>
          <w:rFonts w:ascii="Times New Roman" w:eastAsia="Times New Roman" w:hAnsi="Times New Roman" w:cs="Times New Roman"/>
          <w:noProof/>
          <w:kern w:val="0"/>
        </w:rPr>
        <w:pict w14:anchorId="7A7621CD">
          <v:rect id="_x0000_i1028" alt="" style="width:468pt;height:.05pt;mso-width-percent:0;mso-height-percent:0;mso-width-percent:0;mso-height-percent:0" o:hralign="center" o:hrstd="t" o:hr="t" fillcolor="#a0a0a0" stroked="f"/>
        </w:pict>
      </w:r>
    </w:p>
    <w:p w14:paraId="48BBEC04" w14:textId="77777777" w:rsidR="00BA5402" w:rsidRPr="00BA5402" w:rsidRDefault="00BA5402" w:rsidP="00BA5402">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BA5402">
        <w:rPr>
          <w:rFonts w:ascii="Times New Roman" w:eastAsia="Times New Roman" w:hAnsi="Times New Roman" w:cs="Times New Roman"/>
          <w:b/>
          <w:bCs/>
          <w:kern w:val="36"/>
          <w:sz w:val="48"/>
          <w:szCs w:val="48"/>
          <w14:ligatures w14:val="none"/>
        </w:rPr>
        <w:t>Member Engagement</w:t>
      </w:r>
    </w:p>
    <w:p w14:paraId="6C5A2194" w14:textId="77777777" w:rsidR="00BA5402" w:rsidRPr="00BA5402" w:rsidRDefault="00BA5402" w:rsidP="00BA5402">
      <w:pPr>
        <w:spacing w:before="100" w:beforeAutospacing="1" w:after="100" w:afterAutospacing="1" w:line="240" w:lineRule="auto"/>
        <w:rPr>
          <w:rFonts w:ascii="Times New Roman" w:eastAsia="Times New Roman" w:hAnsi="Times New Roman" w:cs="Times New Roman"/>
          <w:kern w:val="0"/>
          <w14:ligatures w14:val="none"/>
        </w:rPr>
      </w:pPr>
      <w:r w:rsidRPr="00BA5402">
        <w:rPr>
          <w:rFonts w:ascii="Times New Roman" w:eastAsia="Times New Roman" w:hAnsi="Times New Roman" w:cs="Times New Roman"/>
          <w:kern w:val="0"/>
          <w14:ligatures w14:val="none"/>
        </w:rPr>
        <w:lastRenderedPageBreak/>
        <w:t>One of MOAA's greatest strengths is its informed and engaged membership. Regardless of where individual members ultimately stand on H.R. 9237, respectful communication with elected officials remains one of the most effective ways to influence public policy.</w:t>
      </w:r>
    </w:p>
    <w:p w14:paraId="58C71995" w14:textId="77777777" w:rsidR="00BA5402" w:rsidRPr="00BA5402" w:rsidRDefault="00BA5402" w:rsidP="00BA5402">
      <w:pPr>
        <w:spacing w:before="100" w:beforeAutospacing="1" w:after="100" w:afterAutospacing="1" w:line="240" w:lineRule="auto"/>
        <w:rPr>
          <w:rFonts w:ascii="Times New Roman" w:eastAsia="Times New Roman" w:hAnsi="Times New Roman" w:cs="Times New Roman"/>
          <w:kern w:val="0"/>
          <w14:ligatures w14:val="none"/>
        </w:rPr>
      </w:pPr>
      <w:r w:rsidRPr="00BA5402">
        <w:rPr>
          <w:rFonts w:ascii="Times New Roman" w:eastAsia="Times New Roman" w:hAnsi="Times New Roman" w:cs="Times New Roman"/>
          <w:kern w:val="0"/>
          <w14:ligatures w14:val="none"/>
        </w:rPr>
        <w:t>Rather than simply asking whether a Member of Congress supports or opposes the bill, members may wish to ask more specific questions, such as:</w:t>
      </w:r>
    </w:p>
    <w:p w14:paraId="692D5BD8" w14:textId="77777777" w:rsidR="00BA5402" w:rsidRPr="00BA5402" w:rsidRDefault="00BA5402" w:rsidP="00BA5402">
      <w:pPr>
        <w:numPr>
          <w:ilvl w:val="0"/>
          <w:numId w:val="28"/>
        </w:numPr>
        <w:spacing w:before="100" w:beforeAutospacing="1" w:after="100" w:afterAutospacing="1" w:line="240" w:lineRule="auto"/>
        <w:rPr>
          <w:rFonts w:ascii="Times New Roman" w:eastAsia="Times New Roman" w:hAnsi="Times New Roman" w:cs="Times New Roman"/>
          <w:kern w:val="0"/>
          <w14:ligatures w14:val="none"/>
        </w:rPr>
      </w:pPr>
      <w:r w:rsidRPr="00BA5402">
        <w:rPr>
          <w:rFonts w:ascii="Times New Roman" w:eastAsia="Times New Roman" w:hAnsi="Times New Roman" w:cs="Times New Roman"/>
          <w:kern w:val="0"/>
          <w14:ligatures w14:val="none"/>
        </w:rPr>
        <w:t xml:space="preserve">Do you support the </w:t>
      </w:r>
      <w:r w:rsidRPr="00BA5402">
        <w:rPr>
          <w:rFonts w:ascii="Times New Roman" w:eastAsia="Times New Roman" w:hAnsi="Times New Roman" w:cs="Times New Roman"/>
          <w:b/>
          <w:bCs/>
          <w:kern w:val="0"/>
          <w14:ligatures w14:val="none"/>
        </w:rPr>
        <w:t>Major Richard Star Act</w:t>
      </w:r>
      <w:r w:rsidRPr="00BA5402">
        <w:rPr>
          <w:rFonts w:ascii="Times New Roman" w:eastAsia="Times New Roman" w:hAnsi="Times New Roman" w:cs="Times New Roman"/>
          <w:kern w:val="0"/>
          <w14:ligatures w14:val="none"/>
        </w:rPr>
        <w:t xml:space="preserve">, regardless of whether it is included in an omnibus package? </w:t>
      </w:r>
    </w:p>
    <w:p w14:paraId="0C294AD5" w14:textId="77777777" w:rsidR="00BA5402" w:rsidRPr="00BA5402" w:rsidRDefault="00BA5402" w:rsidP="00BA5402">
      <w:pPr>
        <w:numPr>
          <w:ilvl w:val="0"/>
          <w:numId w:val="28"/>
        </w:numPr>
        <w:spacing w:before="100" w:beforeAutospacing="1" w:after="100" w:afterAutospacing="1" w:line="240" w:lineRule="auto"/>
        <w:rPr>
          <w:rFonts w:ascii="Times New Roman" w:eastAsia="Times New Roman" w:hAnsi="Times New Roman" w:cs="Times New Roman"/>
          <w:kern w:val="0"/>
          <w14:ligatures w14:val="none"/>
        </w:rPr>
      </w:pPr>
      <w:r w:rsidRPr="00BA5402">
        <w:rPr>
          <w:rFonts w:ascii="Times New Roman" w:eastAsia="Times New Roman" w:hAnsi="Times New Roman" w:cs="Times New Roman"/>
          <w:kern w:val="0"/>
          <w14:ligatures w14:val="none"/>
        </w:rPr>
        <w:t xml:space="preserve">Do you believe major veterans' legislation should be considered individually or as part of comprehensive omnibus bills? </w:t>
      </w:r>
    </w:p>
    <w:p w14:paraId="27288D4B" w14:textId="77777777" w:rsidR="00BA5402" w:rsidRPr="00BA5402" w:rsidRDefault="00BA5402" w:rsidP="00BA5402">
      <w:pPr>
        <w:numPr>
          <w:ilvl w:val="0"/>
          <w:numId w:val="28"/>
        </w:numPr>
        <w:spacing w:before="100" w:beforeAutospacing="1" w:after="100" w:afterAutospacing="1" w:line="240" w:lineRule="auto"/>
        <w:rPr>
          <w:rFonts w:ascii="Times New Roman" w:eastAsia="Times New Roman" w:hAnsi="Times New Roman" w:cs="Times New Roman"/>
          <w:kern w:val="0"/>
          <w14:ligatures w14:val="none"/>
        </w:rPr>
      </w:pPr>
      <w:r w:rsidRPr="00BA5402">
        <w:rPr>
          <w:rFonts w:ascii="Times New Roman" w:eastAsia="Times New Roman" w:hAnsi="Times New Roman" w:cs="Times New Roman"/>
          <w:kern w:val="0"/>
          <w14:ligatures w14:val="none"/>
        </w:rPr>
        <w:t xml:space="preserve">What is your position on the proposed changes to VA disability ratings for sleep apnea and tinnitus? </w:t>
      </w:r>
    </w:p>
    <w:p w14:paraId="59C14DC3" w14:textId="77777777" w:rsidR="00BA5402" w:rsidRPr="00BA5402" w:rsidRDefault="00BA5402" w:rsidP="00BA5402">
      <w:pPr>
        <w:numPr>
          <w:ilvl w:val="0"/>
          <w:numId w:val="28"/>
        </w:numPr>
        <w:spacing w:before="100" w:beforeAutospacing="1" w:after="100" w:afterAutospacing="1" w:line="240" w:lineRule="auto"/>
        <w:rPr>
          <w:rFonts w:ascii="Times New Roman" w:eastAsia="Times New Roman" w:hAnsi="Times New Roman" w:cs="Times New Roman"/>
          <w:kern w:val="0"/>
          <w14:ligatures w14:val="none"/>
        </w:rPr>
      </w:pPr>
      <w:r w:rsidRPr="00BA5402">
        <w:rPr>
          <w:rFonts w:ascii="Times New Roman" w:eastAsia="Times New Roman" w:hAnsi="Times New Roman" w:cs="Times New Roman"/>
          <w:kern w:val="0"/>
          <w14:ligatures w14:val="none"/>
        </w:rPr>
        <w:t xml:space="preserve">Do you support applying those changes only to future disability claims? </w:t>
      </w:r>
    </w:p>
    <w:p w14:paraId="67D111AC" w14:textId="77777777" w:rsidR="00BA5402" w:rsidRPr="00BA5402" w:rsidRDefault="00BA5402" w:rsidP="00BA5402">
      <w:pPr>
        <w:numPr>
          <w:ilvl w:val="0"/>
          <w:numId w:val="28"/>
        </w:numPr>
        <w:spacing w:before="100" w:beforeAutospacing="1" w:after="100" w:afterAutospacing="1" w:line="240" w:lineRule="auto"/>
        <w:rPr>
          <w:rFonts w:ascii="Times New Roman" w:eastAsia="Times New Roman" w:hAnsi="Times New Roman" w:cs="Times New Roman"/>
          <w:kern w:val="0"/>
          <w14:ligatures w14:val="none"/>
        </w:rPr>
      </w:pPr>
      <w:r w:rsidRPr="00BA5402">
        <w:rPr>
          <w:rFonts w:ascii="Times New Roman" w:eastAsia="Times New Roman" w:hAnsi="Times New Roman" w:cs="Times New Roman"/>
          <w:kern w:val="0"/>
          <w14:ligatures w14:val="none"/>
        </w:rPr>
        <w:t xml:space="preserve">If you oppose the current funding mechanism, what alternative would you support to fund these important veterans' priorities? </w:t>
      </w:r>
    </w:p>
    <w:p w14:paraId="5A9FD989" w14:textId="77777777" w:rsidR="00BA5402" w:rsidRPr="00BA5402" w:rsidRDefault="00BA5402" w:rsidP="00BA5402">
      <w:pPr>
        <w:numPr>
          <w:ilvl w:val="0"/>
          <w:numId w:val="28"/>
        </w:numPr>
        <w:spacing w:before="100" w:beforeAutospacing="1" w:after="100" w:afterAutospacing="1" w:line="240" w:lineRule="auto"/>
        <w:rPr>
          <w:rFonts w:ascii="Times New Roman" w:eastAsia="Times New Roman" w:hAnsi="Times New Roman" w:cs="Times New Roman"/>
          <w:kern w:val="0"/>
          <w14:ligatures w14:val="none"/>
        </w:rPr>
      </w:pPr>
      <w:r w:rsidRPr="00BA5402">
        <w:rPr>
          <w:rFonts w:ascii="Times New Roman" w:eastAsia="Times New Roman" w:hAnsi="Times New Roman" w:cs="Times New Roman"/>
          <w:kern w:val="0"/>
          <w14:ligatures w14:val="none"/>
        </w:rPr>
        <w:t xml:space="preserve">What changes, if any, would you recommend before supporting H.R. 9237? </w:t>
      </w:r>
    </w:p>
    <w:p w14:paraId="416945BF" w14:textId="77777777" w:rsidR="00BA5402" w:rsidRPr="00BA5402" w:rsidRDefault="00BA5402" w:rsidP="00BA5402">
      <w:pPr>
        <w:spacing w:before="100" w:beforeAutospacing="1" w:after="100" w:afterAutospacing="1" w:line="240" w:lineRule="auto"/>
        <w:rPr>
          <w:rFonts w:ascii="Times New Roman" w:eastAsia="Times New Roman" w:hAnsi="Times New Roman" w:cs="Times New Roman"/>
          <w:kern w:val="0"/>
          <w14:ligatures w14:val="none"/>
        </w:rPr>
      </w:pPr>
      <w:r w:rsidRPr="00BA5402">
        <w:rPr>
          <w:rFonts w:ascii="Times New Roman" w:eastAsia="Times New Roman" w:hAnsi="Times New Roman" w:cs="Times New Roman"/>
          <w:kern w:val="0"/>
          <w14:ligatures w14:val="none"/>
        </w:rPr>
        <w:t>Thoughtful questions often produce more meaningful conversations than simply asking whether a legislator supports or opposes a bill.</w:t>
      </w:r>
    </w:p>
    <w:p w14:paraId="7EA57637" w14:textId="77777777" w:rsidR="00BA5402" w:rsidRPr="00BA5402" w:rsidRDefault="00BA5402" w:rsidP="00BA5402">
      <w:pPr>
        <w:spacing w:before="100" w:beforeAutospacing="1" w:after="100" w:afterAutospacing="1" w:line="240" w:lineRule="auto"/>
        <w:rPr>
          <w:rFonts w:ascii="Times New Roman" w:eastAsia="Times New Roman" w:hAnsi="Times New Roman" w:cs="Times New Roman"/>
          <w:kern w:val="0"/>
          <w14:ligatures w14:val="none"/>
        </w:rPr>
      </w:pPr>
      <w:r w:rsidRPr="00BA5402">
        <w:rPr>
          <w:rFonts w:ascii="Times New Roman" w:eastAsia="Times New Roman" w:hAnsi="Times New Roman" w:cs="Times New Roman"/>
          <w:kern w:val="0"/>
          <w14:ligatures w14:val="none"/>
        </w:rPr>
        <w:t>Members who contact their elected officials are encouraged to remain respectful, identify themselves as constituents, and explain how the legislation may affect them personally or their families. Personal experiences often have a greater impact than form letters or generalized statements.</w:t>
      </w:r>
    </w:p>
    <w:p w14:paraId="2CB52746" w14:textId="77777777" w:rsidR="00BA5402" w:rsidRPr="00BA5402" w:rsidRDefault="00283148" w:rsidP="00BA5402">
      <w:pPr>
        <w:spacing w:after="0" w:line="240" w:lineRule="auto"/>
        <w:rPr>
          <w:rFonts w:ascii="Times New Roman" w:eastAsia="Times New Roman" w:hAnsi="Times New Roman" w:cs="Times New Roman"/>
          <w:kern w:val="0"/>
          <w14:ligatures w14:val="none"/>
        </w:rPr>
      </w:pPr>
      <w:r w:rsidRPr="00283148">
        <w:rPr>
          <w:rFonts w:ascii="Times New Roman" w:eastAsia="Times New Roman" w:hAnsi="Times New Roman" w:cs="Times New Roman"/>
          <w:noProof/>
          <w:kern w:val="0"/>
        </w:rPr>
        <w:pict w14:anchorId="3C1BB6E1">
          <v:rect id="_x0000_i1027" alt="" style="width:468pt;height:.05pt;mso-width-percent:0;mso-height-percent:0;mso-width-percent:0;mso-height-percent:0" o:hralign="center" o:hrstd="t" o:hr="t" fillcolor="#a0a0a0" stroked="f"/>
        </w:pict>
      </w:r>
    </w:p>
    <w:p w14:paraId="021DCE98" w14:textId="77777777" w:rsidR="008801C6" w:rsidRPr="008801C6" w:rsidRDefault="008801C6" w:rsidP="008801C6">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8801C6">
        <w:rPr>
          <w:rFonts w:ascii="Times New Roman" w:eastAsia="Times New Roman" w:hAnsi="Times New Roman" w:cs="Times New Roman"/>
          <w:b/>
          <w:bCs/>
          <w:kern w:val="36"/>
          <w:sz w:val="48"/>
          <w:szCs w:val="48"/>
          <w14:ligatures w14:val="none"/>
        </w:rPr>
        <w:t>What Happens Next?</w:t>
      </w:r>
    </w:p>
    <w:p w14:paraId="4C8B44EE" w14:textId="77777777" w:rsidR="008801C6" w:rsidRPr="008801C6" w:rsidRDefault="008801C6" w:rsidP="008801C6">
      <w:pPr>
        <w:spacing w:before="100" w:beforeAutospacing="1" w:after="100" w:afterAutospacing="1" w:line="240" w:lineRule="auto"/>
        <w:rPr>
          <w:rFonts w:ascii="Times New Roman" w:eastAsia="Times New Roman" w:hAnsi="Times New Roman" w:cs="Times New Roman"/>
          <w:kern w:val="0"/>
          <w14:ligatures w14:val="none"/>
        </w:rPr>
      </w:pPr>
      <w:r w:rsidRPr="008801C6">
        <w:rPr>
          <w:rFonts w:ascii="Times New Roman" w:eastAsia="Times New Roman" w:hAnsi="Times New Roman" w:cs="Times New Roman"/>
          <w:kern w:val="0"/>
          <w14:ligatures w14:val="none"/>
        </w:rPr>
        <w:t xml:space="preserve">As of the publication of this report, </w:t>
      </w:r>
      <w:r w:rsidRPr="008801C6">
        <w:rPr>
          <w:rFonts w:ascii="Times New Roman" w:eastAsia="Times New Roman" w:hAnsi="Times New Roman" w:cs="Times New Roman"/>
          <w:b/>
          <w:bCs/>
          <w:kern w:val="0"/>
          <w14:ligatures w14:val="none"/>
        </w:rPr>
        <w:t>H.R. 9237 has not been enacted into law</w:t>
      </w:r>
      <w:r w:rsidRPr="008801C6">
        <w:rPr>
          <w:rFonts w:ascii="Times New Roman" w:eastAsia="Times New Roman" w:hAnsi="Times New Roman" w:cs="Times New Roman"/>
          <w:kern w:val="0"/>
          <w14:ligatures w14:val="none"/>
        </w:rPr>
        <w:t>. Although the legislation was introduced as a comprehensive package addressing numerous veterans' priorities, House leadership removed it from the voting schedule before final consideration. Negotiations among lawmakers, committee leadership, and veterans organizations are expected to continue.</w:t>
      </w:r>
    </w:p>
    <w:p w14:paraId="15E042A5" w14:textId="77777777" w:rsidR="008801C6" w:rsidRPr="008801C6" w:rsidRDefault="008801C6" w:rsidP="008801C6">
      <w:pPr>
        <w:spacing w:before="100" w:beforeAutospacing="1" w:after="100" w:afterAutospacing="1" w:line="240" w:lineRule="auto"/>
        <w:rPr>
          <w:rFonts w:ascii="Times New Roman" w:eastAsia="Times New Roman" w:hAnsi="Times New Roman" w:cs="Times New Roman"/>
          <w:kern w:val="0"/>
          <w14:ligatures w14:val="none"/>
        </w:rPr>
      </w:pPr>
      <w:r w:rsidRPr="008801C6">
        <w:rPr>
          <w:rFonts w:ascii="Times New Roman" w:eastAsia="Times New Roman" w:hAnsi="Times New Roman" w:cs="Times New Roman"/>
          <w:kern w:val="0"/>
          <w14:ligatures w14:val="none"/>
        </w:rPr>
        <w:t>Several possible paths remain available to Congress:</w:t>
      </w:r>
    </w:p>
    <w:p w14:paraId="576978CD" w14:textId="77777777" w:rsidR="008801C6" w:rsidRPr="008801C6" w:rsidRDefault="008801C6" w:rsidP="008801C6">
      <w:pPr>
        <w:numPr>
          <w:ilvl w:val="0"/>
          <w:numId w:val="29"/>
        </w:numPr>
        <w:spacing w:before="100" w:beforeAutospacing="1" w:after="100" w:afterAutospacing="1" w:line="240" w:lineRule="auto"/>
        <w:rPr>
          <w:rFonts w:ascii="Times New Roman" w:eastAsia="Times New Roman" w:hAnsi="Times New Roman" w:cs="Times New Roman"/>
          <w:kern w:val="0"/>
          <w14:ligatures w14:val="none"/>
        </w:rPr>
      </w:pPr>
      <w:r w:rsidRPr="008801C6">
        <w:rPr>
          <w:rFonts w:ascii="Times New Roman" w:eastAsia="Times New Roman" w:hAnsi="Times New Roman" w:cs="Times New Roman"/>
          <w:b/>
          <w:bCs/>
          <w:kern w:val="0"/>
          <w14:ligatures w14:val="none"/>
        </w:rPr>
        <w:t>Pass the bill substantially as introduced.</w:t>
      </w:r>
      <w:r w:rsidRPr="008801C6">
        <w:rPr>
          <w:rFonts w:ascii="Times New Roman" w:eastAsia="Times New Roman" w:hAnsi="Times New Roman" w:cs="Times New Roman"/>
          <w:kern w:val="0"/>
          <w14:ligatures w14:val="none"/>
        </w:rPr>
        <w:t xml:space="preserve"> Congress could advance H.R. 9237 with minimal changes, sending the legislation through the normal legislative process. </w:t>
      </w:r>
    </w:p>
    <w:p w14:paraId="044C278B" w14:textId="77777777" w:rsidR="008801C6" w:rsidRPr="008801C6" w:rsidRDefault="008801C6" w:rsidP="008801C6">
      <w:pPr>
        <w:numPr>
          <w:ilvl w:val="0"/>
          <w:numId w:val="29"/>
        </w:numPr>
        <w:spacing w:before="100" w:beforeAutospacing="1" w:after="100" w:afterAutospacing="1" w:line="240" w:lineRule="auto"/>
        <w:rPr>
          <w:rFonts w:ascii="Times New Roman" w:eastAsia="Times New Roman" w:hAnsi="Times New Roman" w:cs="Times New Roman"/>
          <w:kern w:val="0"/>
          <w14:ligatures w14:val="none"/>
        </w:rPr>
      </w:pPr>
      <w:r w:rsidRPr="008801C6">
        <w:rPr>
          <w:rFonts w:ascii="Times New Roman" w:eastAsia="Times New Roman" w:hAnsi="Times New Roman" w:cs="Times New Roman"/>
          <w:b/>
          <w:bCs/>
          <w:kern w:val="0"/>
          <w14:ligatures w14:val="none"/>
        </w:rPr>
        <w:t>Amend the bill.</w:t>
      </w:r>
      <w:r w:rsidRPr="008801C6">
        <w:rPr>
          <w:rFonts w:ascii="Times New Roman" w:eastAsia="Times New Roman" w:hAnsi="Times New Roman" w:cs="Times New Roman"/>
          <w:kern w:val="0"/>
          <w14:ligatures w14:val="none"/>
        </w:rPr>
        <w:t xml:space="preserve"> Congress could revise or remove specific provisions—including the proposed changes to future VA disability ratings—while retaining the remainder of the package. </w:t>
      </w:r>
    </w:p>
    <w:p w14:paraId="7895B584" w14:textId="77777777" w:rsidR="008801C6" w:rsidRPr="008801C6" w:rsidRDefault="008801C6" w:rsidP="008801C6">
      <w:pPr>
        <w:numPr>
          <w:ilvl w:val="0"/>
          <w:numId w:val="29"/>
        </w:numPr>
        <w:spacing w:before="100" w:beforeAutospacing="1" w:after="100" w:afterAutospacing="1" w:line="240" w:lineRule="auto"/>
        <w:rPr>
          <w:rFonts w:ascii="Times New Roman" w:eastAsia="Times New Roman" w:hAnsi="Times New Roman" w:cs="Times New Roman"/>
          <w:kern w:val="0"/>
          <w14:ligatures w14:val="none"/>
        </w:rPr>
      </w:pPr>
      <w:r w:rsidRPr="008801C6">
        <w:rPr>
          <w:rFonts w:ascii="Times New Roman" w:eastAsia="Times New Roman" w:hAnsi="Times New Roman" w:cs="Times New Roman"/>
          <w:b/>
          <w:bCs/>
          <w:kern w:val="0"/>
          <w14:ligatures w14:val="none"/>
        </w:rPr>
        <w:t>Separate individual provisions.</w:t>
      </w:r>
      <w:r w:rsidRPr="008801C6">
        <w:rPr>
          <w:rFonts w:ascii="Times New Roman" w:eastAsia="Times New Roman" w:hAnsi="Times New Roman" w:cs="Times New Roman"/>
          <w:kern w:val="0"/>
          <w14:ligatures w14:val="none"/>
        </w:rPr>
        <w:t xml:space="preserve"> Congress could remove certain measures from the omnibus package and consider them as standalone bills. This approach has been </w:t>
      </w:r>
      <w:r w:rsidRPr="008801C6">
        <w:rPr>
          <w:rFonts w:ascii="Times New Roman" w:eastAsia="Times New Roman" w:hAnsi="Times New Roman" w:cs="Times New Roman"/>
          <w:kern w:val="0"/>
          <w14:ligatures w14:val="none"/>
        </w:rPr>
        <w:lastRenderedPageBreak/>
        <w:t xml:space="preserve">advocated by several organizations that support many of the individual proposals but oppose the omnibus structure. </w:t>
      </w:r>
    </w:p>
    <w:p w14:paraId="226187BC" w14:textId="77777777" w:rsidR="008801C6" w:rsidRPr="008801C6" w:rsidRDefault="008801C6" w:rsidP="008801C6">
      <w:pPr>
        <w:numPr>
          <w:ilvl w:val="0"/>
          <w:numId w:val="29"/>
        </w:numPr>
        <w:spacing w:before="100" w:beforeAutospacing="1" w:after="100" w:afterAutospacing="1" w:line="240" w:lineRule="auto"/>
        <w:rPr>
          <w:rFonts w:ascii="Times New Roman" w:eastAsia="Times New Roman" w:hAnsi="Times New Roman" w:cs="Times New Roman"/>
          <w:kern w:val="0"/>
          <w14:ligatures w14:val="none"/>
        </w:rPr>
      </w:pPr>
      <w:r w:rsidRPr="008801C6">
        <w:rPr>
          <w:rFonts w:ascii="Times New Roman" w:eastAsia="Times New Roman" w:hAnsi="Times New Roman" w:cs="Times New Roman"/>
          <w:b/>
          <w:bCs/>
          <w:kern w:val="0"/>
          <w14:ligatures w14:val="none"/>
        </w:rPr>
        <w:t>Delay consideration.</w:t>
      </w:r>
      <w:r w:rsidRPr="008801C6">
        <w:rPr>
          <w:rFonts w:ascii="Times New Roman" w:eastAsia="Times New Roman" w:hAnsi="Times New Roman" w:cs="Times New Roman"/>
          <w:kern w:val="0"/>
          <w14:ligatures w14:val="none"/>
        </w:rPr>
        <w:t xml:space="preserve"> Congress could postpone action until a later session or incorporate portions of the legislation into other veterans or appropriations measures. </w:t>
      </w:r>
    </w:p>
    <w:p w14:paraId="12A0F7AA" w14:textId="77777777" w:rsidR="008801C6" w:rsidRPr="008801C6" w:rsidRDefault="008801C6" w:rsidP="008801C6">
      <w:pPr>
        <w:spacing w:before="100" w:beforeAutospacing="1" w:after="100" w:afterAutospacing="1" w:line="240" w:lineRule="auto"/>
        <w:rPr>
          <w:rFonts w:ascii="Times New Roman" w:eastAsia="Times New Roman" w:hAnsi="Times New Roman" w:cs="Times New Roman"/>
          <w:kern w:val="0"/>
          <w14:ligatures w14:val="none"/>
        </w:rPr>
      </w:pPr>
      <w:r w:rsidRPr="008801C6">
        <w:rPr>
          <w:rFonts w:ascii="Times New Roman" w:eastAsia="Times New Roman" w:hAnsi="Times New Roman" w:cs="Times New Roman"/>
          <w:kern w:val="0"/>
          <w14:ligatures w14:val="none"/>
        </w:rPr>
        <w:t xml:space="preserve">Regardless of the legislative path chosen, several provisions contained in H.R. 9237—particularly the </w:t>
      </w:r>
      <w:r w:rsidRPr="008801C6">
        <w:rPr>
          <w:rFonts w:ascii="Times New Roman" w:eastAsia="Times New Roman" w:hAnsi="Times New Roman" w:cs="Times New Roman"/>
          <w:b/>
          <w:bCs/>
          <w:kern w:val="0"/>
          <w14:ligatures w14:val="none"/>
        </w:rPr>
        <w:t>Major Richard Star Act</w:t>
      </w:r>
      <w:r w:rsidRPr="008801C6">
        <w:rPr>
          <w:rFonts w:ascii="Times New Roman" w:eastAsia="Times New Roman" w:hAnsi="Times New Roman" w:cs="Times New Roman"/>
          <w:kern w:val="0"/>
          <w14:ligatures w14:val="none"/>
        </w:rPr>
        <w:t>—continue to receive broad bipartisan support and remain priorities for many veterans organizations.</w:t>
      </w:r>
    </w:p>
    <w:p w14:paraId="4449E95C" w14:textId="77777777" w:rsidR="008801C6" w:rsidRPr="008801C6" w:rsidRDefault="008801C6" w:rsidP="008801C6">
      <w:pPr>
        <w:spacing w:before="100" w:beforeAutospacing="1" w:after="100" w:afterAutospacing="1" w:line="240" w:lineRule="auto"/>
        <w:rPr>
          <w:rFonts w:ascii="Times New Roman" w:eastAsia="Times New Roman" w:hAnsi="Times New Roman" w:cs="Times New Roman"/>
          <w:kern w:val="0"/>
          <w14:ligatures w14:val="none"/>
        </w:rPr>
      </w:pPr>
      <w:r w:rsidRPr="008801C6">
        <w:rPr>
          <w:rFonts w:ascii="Times New Roman" w:eastAsia="Times New Roman" w:hAnsi="Times New Roman" w:cs="Times New Roman"/>
          <w:kern w:val="0"/>
          <w14:ligatures w14:val="none"/>
        </w:rPr>
        <w:t>Members should also recognize that legislative proposals often change significantly as they move through Congress. Amendments may be adopted, provisions may be added or removed, and compromise language may emerge before any final vote. For that reason, it is important to follow the legislation as it develops rather than relying solely on the introduced version discussed in this report.</w:t>
      </w:r>
    </w:p>
    <w:p w14:paraId="628A3587" w14:textId="77777777" w:rsidR="008801C6" w:rsidRPr="008801C6" w:rsidRDefault="008801C6" w:rsidP="008801C6">
      <w:pPr>
        <w:spacing w:before="100" w:beforeAutospacing="1" w:after="100" w:afterAutospacing="1" w:line="240" w:lineRule="auto"/>
        <w:rPr>
          <w:rFonts w:ascii="Times New Roman" w:eastAsia="Times New Roman" w:hAnsi="Times New Roman" w:cs="Times New Roman"/>
          <w:kern w:val="0"/>
          <w14:ligatures w14:val="none"/>
        </w:rPr>
      </w:pPr>
      <w:r w:rsidRPr="008801C6">
        <w:rPr>
          <w:rFonts w:ascii="Times New Roman" w:eastAsia="Times New Roman" w:hAnsi="Times New Roman" w:cs="Times New Roman"/>
          <w:kern w:val="0"/>
          <w14:ligatures w14:val="none"/>
        </w:rPr>
        <w:t>High Country Chapter MOAA will continue to monitor developments and provide updates as significant changes occur. In the meantime, members are encouraged to remain informed, review multiple sources of information, and communicate respectfully with their elected representatives regarding issues they believe are important to the military and veteran community.</w:t>
      </w:r>
    </w:p>
    <w:p w14:paraId="41ACA180" w14:textId="77777777" w:rsidR="008801C6" w:rsidRPr="00BA5402" w:rsidRDefault="00283148" w:rsidP="008801C6">
      <w:pPr>
        <w:spacing w:after="0" w:line="240" w:lineRule="auto"/>
        <w:rPr>
          <w:rFonts w:ascii="Times New Roman" w:eastAsia="Times New Roman" w:hAnsi="Times New Roman" w:cs="Times New Roman"/>
          <w:kern w:val="0"/>
          <w14:ligatures w14:val="none"/>
        </w:rPr>
      </w:pPr>
      <w:r w:rsidRPr="00283148">
        <w:rPr>
          <w:rFonts w:ascii="Times New Roman" w:eastAsia="Times New Roman" w:hAnsi="Times New Roman" w:cs="Times New Roman"/>
          <w:noProof/>
          <w:kern w:val="0"/>
        </w:rPr>
        <w:pict w14:anchorId="76C8B8DE">
          <v:rect id="_x0000_i1026" style="width:0;height:1.5pt" o:hralign="center" o:hrstd="t" o:hr="t" fillcolor="#a0a0a0" stroked="f"/>
        </w:pict>
      </w:r>
    </w:p>
    <w:p w14:paraId="3E1510DE" w14:textId="4A9FD434" w:rsidR="00BA5402" w:rsidRPr="00BA5402" w:rsidRDefault="00BA5402" w:rsidP="00BA5402">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BA5402">
        <w:rPr>
          <w:rFonts w:ascii="Times New Roman" w:eastAsia="Times New Roman" w:hAnsi="Times New Roman" w:cs="Times New Roman"/>
          <w:b/>
          <w:bCs/>
          <w:kern w:val="36"/>
          <w:sz w:val="48"/>
          <w:szCs w:val="48"/>
          <w14:ligatures w14:val="none"/>
        </w:rPr>
        <w:t>Final Thoughts</w:t>
      </w:r>
    </w:p>
    <w:p w14:paraId="4934E51F" w14:textId="77777777" w:rsidR="00BA5402" w:rsidRPr="00BA5402" w:rsidRDefault="00BA5402" w:rsidP="00BA5402">
      <w:pPr>
        <w:spacing w:before="100" w:beforeAutospacing="1" w:after="100" w:afterAutospacing="1" w:line="240" w:lineRule="auto"/>
        <w:rPr>
          <w:rFonts w:ascii="Times New Roman" w:eastAsia="Times New Roman" w:hAnsi="Times New Roman" w:cs="Times New Roman"/>
          <w:kern w:val="0"/>
          <w14:ligatures w14:val="none"/>
        </w:rPr>
      </w:pPr>
      <w:r w:rsidRPr="00BA5402">
        <w:rPr>
          <w:rFonts w:ascii="Times New Roman" w:eastAsia="Times New Roman" w:hAnsi="Times New Roman" w:cs="Times New Roman"/>
          <w:kern w:val="0"/>
          <w14:ligatures w14:val="none"/>
        </w:rPr>
        <w:t xml:space="preserve">The </w:t>
      </w:r>
      <w:r w:rsidRPr="00BA5402">
        <w:rPr>
          <w:rFonts w:ascii="Times New Roman" w:eastAsia="Times New Roman" w:hAnsi="Times New Roman" w:cs="Times New Roman"/>
          <w:b/>
          <w:bCs/>
          <w:kern w:val="0"/>
          <w14:ligatures w14:val="none"/>
        </w:rPr>
        <w:t>Take Care of America's Veterans Act (H.R. 9237)</w:t>
      </w:r>
      <w:r w:rsidRPr="00BA5402">
        <w:rPr>
          <w:rFonts w:ascii="Times New Roman" w:eastAsia="Times New Roman" w:hAnsi="Times New Roman" w:cs="Times New Roman"/>
          <w:kern w:val="0"/>
          <w14:ligatures w14:val="none"/>
        </w:rPr>
        <w:t xml:space="preserve"> demonstrates that even within the veterans' community, reasonable people can reach different conclusions while pursuing the same goal—improving the lives of servicemembers, veterans, retirees, survivors, caregivers, and military families.</w:t>
      </w:r>
    </w:p>
    <w:p w14:paraId="0D46B340" w14:textId="77777777" w:rsidR="00BA5402" w:rsidRPr="00BA5402" w:rsidRDefault="00BA5402" w:rsidP="00BA5402">
      <w:pPr>
        <w:spacing w:before="100" w:beforeAutospacing="1" w:after="100" w:afterAutospacing="1" w:line="240" w:lineRule="auto"/>
        <w:rPr>
          <w:rFonts w:ascii="Times New Roman" w:eastAsia="Times New Roman" w:hAnsi="Times New Roman" w:cs="Times New Roman"/>
          <w:kern w:val="0"/>
          <w14:ligatures w14:val="none"/>
        </w:rPr>
      </w:pPr>
      <w:r w:rsidRPr="00BA5402">
        <w:rPr>
          <w:rFonts w:ascii="Times New Roman" w:eastAsia="Times New Roman" w:hAnsi="Times New Roman" w:cs="Times New Roman"/>
          <w:kern w:val="0"/>
          <w14:ligatures w14:val="none"/>
        </w:rPr>
        <w:t xml:space="preserve">It is important to remember that this debate is </w:t>
      </w:r>
      <w:r w:rsidRPr="00BA5402">
        <w:rPr>
          <w:rFonts w:ascii="Times New Roman" w:eastAsia="Times New Roman" w:hAnsi="Times New Roman" w:cs="Times New Roman"/>
          <w:b/>
          <w:bCs/>
          <w:kern w:val="0"/>
          <w14:ligatures w14:val="none"/>
        </w:rPr>
        <w:t>not</w:t>
      </w:r>
      <w:r w:rsidRPr="00BA5402">
        <w:rPr>
          <w:rFonts w:ascii="Times New Roman" w:eastAsia="Times New Roman" w:hAnsi="Times New Roman" w:cs="Times New Roman"/>
          <w:kern w:val="0"/>
          <w14:ligatures w14:val="none"/>
        </w:rPr>
        <w:t xml:space="preserve"> about whether veterans deserve better benefits or services. Nearly every organization discussed in this report supports many of the individual bills contained within H.R. 9237. Instead, the disagreement centers on the legislative strategy, the omnibus approach, and several provisions affecting future VA disability ratings.</w:t>
      </w:r>
    </w:p>
    <w:p w14:paraId="6C5761AF" w14:textId="77777777" w:rsidR="00BA5402" w:rsidRPr="00BA5402" w:rsidRDefault="00BA5402" w:rsidP="00BA5402">
      <w:pPr>
        <w:spacing w:before="100" w:beforeAutospacing="1" w:after="100" w:afterAutospacing="1" w:line="240" w:lineRule="auto"/>
        <w:rPr>
          <w:rFonts w:ascii="Times New Roman" w:eastAsia="Times New Roman" w:hAnsi="Times New Roman" w:cs="Times New Roman"/>
          <w:kern w:val="0"/>
          <w14:ligatures w14:val="none"/>
        </w:rPr>
      </w:pPr>
      <w:r w:rsidRPr="00BA5402">
        <w:rPr>
          <w:rFonts w:ascii="Times New Roman" w:eastAsia="Times New Roman" w:hAnsi="Times New Roman" w:cs="Times New Roman"/>
          <w:kern w:val="0"/>
          <w14:ligatures w14:val="none"/>
        </w:rPr>
        <w:t>MOAA National has determined that the overall benefits of the package outweigh its concerns and has chosen to advocate for its passage. Other highly respected Veterans Service Organizations have concluded that many of the same objectives should be pursued through different legislation or funding mechanisms. Both perspectives are offered in good faith by organizations with long histories of advocating on behalf of veterans and military families.</w:t>
      </w:r>
    </w:p>
    <w:p w14:paraId="6F4B62B1" w14:textId="77777777" w:rsidR="00BA5402" w:rsidRPr="00BA5402" w:rsidRDefault="00BA5402" w:rsidP="00BA5402">
      <w:pPr>
        <w:spacing w:before="100" w:beforeAutospacing="1" w:after="100" w:afterAutospacing="1" w:line="240" w:lineRule="auto"/>
        <w:rPr>
          <w:rFonts w:ascii="Times New Roman" w:eastAsia="Times New Roman" w:hAnsi="Times New Roman" w:cs="Times New Roman"/>
          <w:kern w:val="0"/>
          <w14:ligatures w14:val="none"/>
        </w:rPr>
      </w:pPr>
      <w:r w:rsidRPr="00BA5402">
        <w:rPr>
          <w:rFonts w:ascii="Times New Roman" w:eastAsia="Times New Roman" w:hAnsi="Times New Roman" w:cs="Times New Roman"/>
          <w:kern w:val="0"/>
          <w14:ligatures w14:val="none"/>
        </w:rPr>
        <w:t>As members of MOAA, we benefit from thoughtful advocacy at the national level while also maintaining our responsibility as informed citizens. Legislative affairs is most effective when members understand the issues, evaluate multiple viewpoints, and engage respectfully with elected officials.</w:t>
      </w:r>
    </w:p>
    <w:p w14:paraId="3A1624B3" w14:textId="77777777" w:rsidR="00BA5402" w:rsidRPr="00BA5402" w:rsidRDefault="00BA5402" w:rsidP="00BA5402">
      <w:pPr>
        <w:spacing w:before="100" w:beforeAutospacing="1" w:after="100" w:afterAutospacing="1" w:line="240" w:lineRule="auto"/>
        <w:rPr>
          <w:rFonts w:ascii="Times New Roman" w:eastAsia="Times New Roman" w:hAnsi="Times New Roman" w:cs="Times New Roman"/>
          <w:kern w:val="0"/>
          <w14:ligatures w14:val="none"/>
        </w:rPr>
      </w:pPr>
      <w:r w:rsidRPr="00BA5402">
        <w:rPr>
          <w:rFonts w:ascii="Times New Roman" w:eastAsia="Times New Roman" w:hAnsi="Times New Roman" w:cs="Times New Roman"/>
          <w:kern w:val="0"/>
          <w14:ligatures w14:val="none"/>
        </w:rPr>
        <w:lastRenderedPageBreak/>
        <w:t>I encourage every member to read beyond headlines and social media posts. Review the legislation itself, consider the positions of multiple veterans organizations, and communicate your views to your elected representatives. Whether you ultimately support or oppose H.R. 9237, informed civic engagement remains one of the most effective ways to influence public policy affecting our military and veteran community.</w:t>
      </w:r>
    </w:p>
    <w:p w14:paraId="7E8ABF5D" w14:textId="77777777" w:rsidR="00BA5402" w:rsidRPr="00BA5402" w:rsidRDefault="00283148" w:rsidP="00BA5402">
      <w:pPr>
        <w:spacing w:after="0" w:line="240" w:lineRule="auto"/>
        <w:rPr>
          <w:rFonts w:ascii="Times New Roman" w:eastAsia="Times New Roman" w:hAnsi="Times New Roman" w:cs="Times New Roman"/>
          <w:kern w:val="0"/>
          <w14:ligatures w14:val="none"/>
        </w:rPr>
      </w:pPr>
      <w:r w:rsidRPr="00283148">
        <w:rPr>
          <w:rFonts w:ascii="Times New Roman" w:eastAsia="Times New Roman" w:hAnsi="Times New Roman" w:cs="Times New Roman"/>
          <w:noProof/>
          <w:kern w:val="0"/>
        </w:rPr>
        <w:pict w14:anchorId="6412689E">
          <v:rect id="_x0000_i1025" style="width:0;height:1.5pt" o:hralign="center" o:hrstd="t" o:hr="t" fillcolor="#a0a0a0" stroked="f"/>
        </w:pict>
      </w:r>
    </w:p>
    <w:p w14:paraId="688677FB" w14:textId="77777777" w:rsidR="009774D4" w:rsidRPr="009A660E" w:rsidRDefault="009774D4" w:rsidP="00BA5402">
      <w:pPr>
        <w:spacing w:before="100" w:beforeAutospacing="1" w:after="100" w:afterAutospacing="1" w:line="240" w:lineRule="auto"/>
        <w:outlineLvl w:val="0"/>
      </w:pPr>
    </w:p>
    <w:sectPr w:rsidR="009774D4" w:rsidRPr="009A660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4253AF9"/>
    <w:multiLevelType w:val="multilevel"/>
    <w:tmpl w:val="3142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16066B"/>
    <w:multiLevelType w:val="multilevel"/>
    <w:tmpl w:val="EEA4BD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FC4352"/>
    <w:multiLevelType w:val="multilevel"/>
    <w:tmpl w:val="BA664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018093E"/>
    <w:multiLevelType w:val="multilevel"/>
    <w:tmpl w:val="7B0AA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06F31AA"/>
    <w:multiLevelType w:val="multilevel"/>
    <w:tmpl w:val="0C56B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3037DDB"/>
    <w:multiLevelType w:val="multilevel"/>
    <w:tmpl w:val="01D0F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B681772"/>
    <w:multiLevelType w:val="multilevel"/>
    <w:tmpl w:val="3D7E95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C2D0F5E"/>
    <w:multiLevelType w:val="multilevel"/>
    <w:tmpl w:val="6840C7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7E832CB"/>
    <w:multiLevelType w:val="multilevel"/>
    <w:tmpl w:val="AC827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3D36545"/>
    <w:multiLevelType w:val="multilevel"/>
    <w:tmpl w:val="ACCEE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59252CF"/>
    <w:multiLevelType w:val="multilevel"/>
    <w:tmpl w:val="46581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5B77816"/>
    <w:multiLevelType w:val="multilevel"/>
    <w:tmpl w:val="8B28E7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8EB563C"/>
    <w:multiLevelType w:val="multilevel"/>
    <w:tmpl w:val="03D8A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BB53D63"/>
    <w:multiLevelType w:val="multilevel"/>
    <w:tmpl w:val="8BDAD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2BF4D35"/>
    <w:multiLevelType w:val="multilevel"/>
    <w:tmpl w:val="57C82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5866CCC"/>
    <w:multiLevelType w:val="multilevel"/>
    <w:tmpl w:val="1C3453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63A566E"/>
    <w:multiLevelType w:val="multilevel"/>
    <w:tmpl w:val="0CE03E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89F3695"/>
    <w:multiLevelType w:val="multilevel"/>
    <w:tmpl w:val="440875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8DA0775"/>
    <w:multiLevelType w:val="multilevel"/>
    <w:tmpl w:val="93F00B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A5B3A45"/>
    <w:multiLevelType w:val="multilevel"/>
    <w:tmpl w:val="61BE4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B066378"/>
    <w:multiLevelType w:val="multilevel"/>
    <w:tmpl w:val="9D0411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D770364"/>
    <w:multiLevelType w:val="multilevel"/>
    <w:tmpl w:val="732A73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D7B1B0F"/>
    <w:multiLevelType w:val="multilevel"/>
    <w:tmpl w:val="7E2A7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57E03F3"/>
    <w:multiLevelType w:val="multilevel"/>
    <w:tmpl w:val="7DAA6C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80F04D9"/>
    <w:multiLevelType w:val="multilevel"/>
    <w:tmpl w:val="670A57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8BE1782"/>
    <w:multiLevelType w:val="multilevel"/>
    <w:tmpl w:val="3C2E43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2C41CB5"/>
    <w:multiLevelType w:val="multilevel"/>
    <w:tmpl w:val="095A19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44253BF"/>
    <w:multiLevelType w:val="multilevel"/>
    <w:tmpl w:val="06788E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BB23146"/>
    <w:multiLevelType w:val="multilevel"/>
    <w:tmpl w:val="10BA17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42443215">
    <w:abstractNumId w:val="16"/>
  </w:num>
  <w:num w:numId="2" w16cid:durableId="848762845">
    <w:abstractNumId w:val="7"/>
  </w:num>
  <w:num w:numId="3" w16cid:durableId="1974483053">
    <w:abstractNumId w:val="10"/>
  </w:num>
  <w:num w:numId="4" w16cid:durableId="369113426">
    <w:abstractNumId w:val="24"/>
  </w:num>
  <w:num w:numId="5" w16cid:durableId="1253201372">
    <w:abstractNumId w:val="12"/>
  </w:num>
  <w:num w:numId="6" w16cid:durableId="571887084">
    <w:abstractNumId w:val="6"/>
  </w:num>
  <w:num w:numId="7" w16cid:durableId="352877894">
    <w:abstractNumId w:val="3"/>
  </w:num>
  <w:num w:numId="8" w16cid:durableId="1299602222">
    <w:abstractNumId w:val="11"/>
  </w:num>
  <w:num w:numId="9" w16cid:durableId="1473016808">
    <w:abstractNumId w:val="22"/>
  </w:num>
  <w:num w:numId="10" w16cid:durableId="1986008334">
    <w:abstractNumId w:val="21"/>
  </w:num>
  <w:num w:numId="11" w16cid:durableId="747574136">
    <w:abstractNumId w:val="25"/>
  </w:num>
  <w:num w:numId="12" w16cid:durableId="1989166570">
    <w:abstractNumId w:val="1"/>
  </w:num>
  <w:num w:numId="13" w16cid:durableId="536164325">
    <w:abstractNumId w:val="27"/>
  </w:num>
  <w:num w:numId="14" w16cid:durableId="1501239359">
    <w:abstractNumId w:val="5"/>
  </w:num>
  <w:num w:numId="15" w16cid:durableId="267203209">
    <w:abstractNumId w:val="23"/>
  </w:num>
  <w:num w:numId="16" w16cid:durableId="450395604">
    <w:abstractNumId w:val="28"/>
  </w:num>
  <w:num w:numId="17" w16cid:durableId="1549493406">
    <w:abstractNumId w:val="2"/>
  </w:num>
  <w:num w:numId="18" w16cid:durableId="1212232778">
    <w:abstractNumId w:val="18"/>
  </w:num>
  <w:num w:numId="19" w16cid:durableId="1775124503">
    <w:abstractNumId w:val="17"/>
  </w:num>
  <w:num w:numId="20" w16cid:durableId="1213661685">
    <w:abstractNumId w:val="26"/>
  </w:num>
  <w:num w:numId="21" w16cid:durableId="444154549">
    <w:abstractNumId w:val="14"/>
  </w:num>
  <w:num w:numId="22" w16cid:durableId="837232750">
    <w:abstractNumId w:val="20"/>
  </w:num>
  <w:num w:numId="23" w16cid:durableId="1603797866">
    <w:abstractNumId w:val="19"/>
  </w:num>
  <w:num w:numId="24" w16cid:durableId="2011367681">
    <w:abstractNumId w:val="13"/>
  </w:num>
  <w:num w:numId="25" w16cid:durableId="775637653">
    <w:abstractNumId w:val="0"/>
  </w:num>
  <w:num w:numId="26" w16cid:durableId="1502308760">
    <w:abstractNumId w:val="9"/>
  </w:num>
  <w:num w:numId="27" w16cid:durableId="1687176333">
    <w:abstractNumId w:val="8"/>
  </w:num>
  <w:num w:numId="28" w16cid:durableId="1748500984">
    <w:abstractNumId w:val="4"/>
  </w:num>
  <w:num w:numId="29" w16cid:durableId="2146776447">
    <w:abstractNumId w:val="15"/>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726B"/>
    <w:rsid w:val="00036743"/>
    <w:rsid w:val="00065E69"/>
    <w:rsid w:val="00067598"/>
    <w:rsid w:val="000C726B"/>
    <w:rsid w:val="001308E2"/>
    <w:rsid w:val="00141C99"/>
    <w:rsid w:val="001556B0"/>
    <w:rsid w:val="001768BF"/>
    <w:rsid w:val="00210B30"/>
    <w:rsid w:val="00227981"/>
    <w:rsid w:val="00232A44"/>
    <w:rsid w:val="00246879"/>
    <w:rsid w:val="00257AE9"/>
    <w:rsid w:val="0026311F"/>
    <w:rsid w:val="00283148"/>
    <w:rsid w:val="002931A8"/>
    <w:rsid w:val="002B09DC"/>
    <w:rsid w:val="002F2483"/>
    <w:rsid w:val="00322162"/>
    <w:rsid w:val="00323987"/>
    <w:rsid w:val="00342580"/>
    <w:rsid w:val="00346DB3"/>
    <w:rsid w:val="00396E8F"/>
    <w:rsid w:val="003D392B"/>
    <w:rsid w:val="00402DD7"/>
    <w:rsid w:val="00466BCC"/>
    <w:rsid w:val="004955CB"/>
    <w:rsid w:val="004A3D8D"/>
    <w:rsid w:val="004F7755"/>
    <w:rsid w:val="0050516C"/>
    <w:rsid w:val="00520B36"/>
    <w:rsid w:val="00551CC2"/>
    <w:rsid w:val="00562E39"/>
    <w:rsid w:val="005832FE"/>
    <w:rsid w:val="005D62CE"/>
    <w:rsid w:val="006053D3"/>
    <w:rsid w:val="006224B1"/>
    <w:rsid w:val="0063253D"/>
    <w:rsid w:val="006541E7"/>
    <w:rsid w:val="00655BAE"/>
    <w:rsid w:val="00670A32"/>
    <w:rsid w:val="00673055"/>
    <w:rsid w:val="006B4639"/>
    <w:rsid w:val="006D7C25"/>
    <w:rsid w:val="007341E0"/>
    <w:rsid w:val="00737CD8"/>
    <w:rsid w:val="00754E0D"/>
    <w:rsid w:val="00794E4E"/>
    <w:rsid w:val="007A79C9"/>
    <w:rsid w:val="007B2AC7"/>
    <w:rsid w:val="007F4FF4"/>
    <w:rsid w:val="008418B4"/>
    <w:rsid w:val="008673F5"/>
    <w:rsid w:val="008801C6"/>
    <w:rsid w:val="00880951"/>
    <w:rsid w:val="00892213"/>
    <w:rsid w:val="008D4D07"/>
    <w:rsid w:val="009774D4"/>
    <w:rsid w:val="00986CA4"/>
    <w:rsid w:val="009A5D78"/>
    <w:rsid w:val="009A660E"/>
    <w:rsid w:val="009B4DCA"/>
    <w:rsid w:val="009B6AEA"/>
    <w:rsid w:val="00A00F18"/>
    <w:rsid w:val="00A42CE9"/>
    <w:rsid w:val="00A433ED"/>
    <w:rsid w:val="00A50AB4"/>
    <w:rsid w:val="00AB32F2"/>
    <w:rsid w:val="00AB54A0"/>
    <w:rsid w:val="00AC182A"/>
    <w:rsid w:val="00AC4C74"/>
    <w:rsid w:val="00B57709"/>
    <w:rsid w:val="00B61856"/>
    <w:rsid w:val="00B66EC9"/>
    <w:rsid w:val="00B749E8"/>
    <w:rsid w:val="00B81C8D"/>
    <w:rsid w:val="00BA2E18"/>
    <w:rsid w:val="00BA5402"/>
    <w:rsid w:val="00BF1CA0"/>
    <w:rsid w:val="00BF680C"/>
    <w:rsid w:val="00C341DD"/>
    <w:rsid w:val="00C42909"/>
    <w:rsid w:val="00C4623B"/>
    <w:rsid w:val="00C55165"/>
    <w:rsid w:val="00C63072"/>
    <w:rsid w:val="00C70CD3"/>
    <w:rsid w:val="00CE0112"/>
    <w:rsid w:val="00D63744"/>
    <w:rsid w:val="00DB62F5"/>
    <w:rsid w:val="00DD05E6"/>
    <w:rsid w:val="00DD6AB9"/>
    <w:rsid w:val="00E447E2"/>
    <w:rsid w:val="00E45C64"/>
    <w:rsid w:val="00E63359"/>
    <w:rsid w:val="00ED496C"/>
    <w:rsid w:val="00EE699C"/>
    <w:rsid w:val="00F21673"/>
    <w:rsid w:val="00FA325E"/>
    <w:rsid w:val="00FC77E2"/>
    <w:rsid w:val="00FD3FCD"/>
    <w:rsid w:val="00FD62F1"/>
    <w:rsid w:val="00FD6530"/>
    <w:rsid w:val="00FF22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EF365CB"/>
  <w15:chartTrackingRefBased/>
  <w15:docId w15:val="{650191E3-7ACD-0546-8074-33C061F850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C726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0C726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0C726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C726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C726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C726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C726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C726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C726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C726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0C726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0C726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C726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C726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C726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C726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C726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C726B"/>
    <w:rPr>
      <w:rFonts w:eastAsiaTheme="majorEastAsia" w:cstheme="majorBidi"/>
      <w:color w:val="272727" w:themeColor="text1" w:themeTint="D8"/>
    </w:rPr>
  </w:style>
  <w:style w:type="paragraph" w:styleId="Title">
    <w:name w:val="Title"/>
    <w:basedOn w:val="Normal"/>
    <w:next w:val="Normal"/>
    <w:link w:val="TitleChar"/>
    <w:uiPriority w:val="10"/>
    <w:qFormat/>
    <w:rsid w:val="000C726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C726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C726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C726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C726B"/>
    <w:pPr>
      <w:spacing w:before="160"/>
      <w:jc w:val="center"/>
    </w:pPr>
    <w:rPr>
      <w:i/>
      <w:iCs/>
      <w:color w:val="404040" w:themeColor="text1" w:themeTint="BF"/>
    </w:rPr>
  </w:style>
  <w:style w:type="character" w:customStyle="1" w:styleId="QuoteChar">
    <w:name w:val="Quote Char"/>
    <w:basedOn w:val="DefaultParagraphFont"/>
    <w:link w:val="Quote"/>
    <w:uiPriority w:val="29"/>
    <w:rsid w:val="000C726B"/>
    <w:rPr>
      <w:i/>
      <w:iCs/>
      <w:color w:val="404040" w:themeColor="text1" w:themeTint="BF"/>
    </w:rPr>
  </w:style>
  <w:style w:type="paragraph" w:styleId="ListParagraph">
    <w:name w:val="List Paragraph"/>
    <w:basedOn w:val="Normal"/>
    <w:uiPriority w:val="34"/>
    <w:qFormat/>
    <w:rsid w:val="000C726B"/>
    <w:pPr>
      <w:ind w:left="720"/>
      <w:contextualSpacing/>
    </w:pPr>
  </w:style>
  <w:style w:type="character" w:styleId="IntenseEmphasis">
    <w:name w:val="Intense Emphasis"/>
    <w:basedOn w:val="DefaultParagraphFont"/>
    <w:uiPriority w:val="21"/>
    <w:qFormat/>
    <w:rsid w:val="000C726B"/>
    <w:rPr>
      <w:i/>
      <w:iCs/>
      <w:color w:val="0F4761" w:themeColor="accent1" w:themeShade="BF"/>
    </w:rPr>
  </w:style>
  <w:style w:type="paragraph" w:styleId="IntenseQuote">
    <w:name w:val="Intense Quote"/>
    <w:basedOn w:val="Normal"/>
    <w:next w:val="Normal"/>
    <w:link w:val="IntenseQuoteChar"/>
    <w:uiPriority w:val="30"/>
    <w:qFormat/>
    <w:rsid w:val="000C726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C726B"/>
    <w:rPr>
      <w:i/>
      <w:iCs/>
      <w:color w:val="0F4761" w:themeColor="accent1" w:themeShade="BF"/>
    </w:rPr>
  </w:style>
  <w:style w:type="character" w:styleId="IntenseReference">
    <w:name w:val="Intense Reference"/>
    <w:basedOn w:val="DefaultParagraphFont"/>
    <w:uiPriority w:val="32"/>
    <w:qFormat/>
    <w:rsid w:val="000C726B"/>
    <w:rPr>
      <w:b/>
      <w:bCs/>
      <w:smallCaps/>
      <w:color w:val="0F4761" w:themeColor="accent1" w:themeShade="BF"/>
      <w:spacing w:val="5"/>
    </w:rPr>
  </w:style>
  <w:style w:type="paragraph" w:customStyle="1" w:styleId="isselectedend">
    <w:name w:val="isselectedend"/>
    <w:basedOn w:val="Normal"/>
    <w:rsid w:val="000C726B"/>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Emphasis">
    <w:name w:val="Emphasis"/>
    <w:basedOn w:val="DefaultParagraphFont"/>
    <w:uiPriority w:val="20"/>
    <w:qFormat/>
    <w:rsid w:val="000C726B"/>
    <w:rPr>
      <w:i/>
      <w:iCs/>
    </w:rPr>
  </w:style>
  <w:style w:type="character" w:styleId="Strong">
    <w:name w:val="Strong"/>
    <w:basedOn w:val="DefaultParagraphFont"/>
    <w:uiPriority w:val="22"/>
    <w:qFormat/>
    <w:rsid w:val="000C726B"/>
    <w:rPr>
      <w:b/>
      <w:bCs/>
    </w:rPr>
  </w:style>
  <w:style w:type="paragraph" w:styleId="NormalWeb">
    <w:name w:val="Normal (Web)"/>
    <w:basedOn w:val="Normal"/>
    <w:uiPriority w:val="99"/>
    <w:semiHidden/>
    <w:unhideWhenUsed/>
    <w:rsid w:val="000C726B"/>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Hyperlink">
    <w:name w:val="Hyperlink"/>
    <w:basedOn w:val="DefaultParagraphFont"/>
    <w:uiPriority w:val="99"/>
    <w:semiHidden/>
    <w:unhideWhenUsed/>
    <w:rsid w:val="00BA5402"/>
    <w:rPr>
      <w:color w:val="0000FF"/>
      <w:u w:val="single"/>
    </w:rPr>
  </w:style>
  <w:style w:type="paragraph" w:customStyle="1" w:styleId="pdq2pgselectionanchorcontainer">
    <w:name w:val="pdq2pg_selectionanchorcontainer"/>
    <w:basedOn w:val="Normal"/>
    <w:rsid w:val="009B6AEA"/>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congress.gov/119/bills/hr9237/BILLS-119hr9237ih.pdf"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31</TotalTime>
  <Pages>12</Pages>
  <Words>3125</Words>
  <Characters>20596</Characters>
  <Application>Microsoft Office Word</Application>
  <DocSecurity>0</DocSecurity>
  <Lines>823</Lines>
  <Paragraphs>608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Adam Greene</dc:creator>
  <cp:keywords/>
  <dc:description/>
  <cp:lastModifiedBy>Adam Greene</cp:lastModifiedBy>
  <cp:revision>5</cp:revision>
  <dcterms:created xsi:type="dcterms:W3CDTF">2026-08-01T17:38:00Z</dcterms:created>
  <dcterms:modified xsi:type="dcterms:W3CDTF">2026-08-01T18:30:00Z</dcterms:modified>
</cp:coreProperties>
</file>